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90E87" w14:textId="058F8D3C" w:rsidR="00397C08" w:rsidRDefault="00F02DBC" w:rsidP="007F0A0C">
      <w:pPr>
        <w:spacing w:line="360" w:lineRule="exact"/>
        <w:jc w:val="both"/>
        <w:rPr>
          <w:b/>
          <w:bCs/>
          <w:sz w:val="24"/>
          <w:szCs w:val="24"/>
        </w:rPr>
      </w:pPr>
      <w:r w:rsidRPr="004E2958">
        <w:rPr>
          <w:b/>
          <w:sz w:val="24"/>
          <w:szCs w:val="24"/>
        </w:rPr>
        <w:t>Pozvánka na</w:t>
      </w:r>
      <w:r w:rsidR="00A23D0A">
        <w:rPr>
          <w:b/>
          <w:sz w:val="24"/>
          <w:szCs w:val="24"/>
        </w:rPr>
        <w:t xml:space="preserve"> jednání</w:t>
      </w:r>
      <w:r w:rsidRPr="004E2958">
        <w:rPr>
          <w:b/>
          <w:sz w:val="24"/>
          <w:szCs w:val="24"/>
        </w:rPr>
        <w:t xml:space="preserve"> </w:t>
      </w:r>
      <w:r w:rsidR="00C0715F">
        <w:rPr>
          <w:b/>
          <w:sz w:val="24"/>
          <w:szCs w:val="24"/>
        </w:rPr>
        <w:t xml:space="preserve">řádné </w:t>
      </w:r>
      <w:r w:rsidRPr="004E2958">
        <w:rPr>
          <w:b/>
          <w:sz w:val="24"/>
          <w:szCs w:val="24"/>
        </w:rPr>
        <w:t>valn</w:t>
      </w:r>
      <w:r w:rsidR="00C73899">
        <w:rPr>
          <w:b/>
          <w:sz w:val="24"/>
          <w:szCs w:val="24"/>
        </w:rPr>
        <w:t>é</w:t>
      </w:r>
      <w:r w:rsidRPr="004E2958">
        <w:rPr>
          <w:b/>
          <w:sz w:val="24"/>
          <w:szCs w:val="24"/>
        </w:rPr>
        <w:t xml:space="preserve"> hromad</w:t>
      </w:r>
      <w:r w:rsidR="00C73899">
        <w:rPr>
          <w:b/>
          <w:sz w:val="24"/>
          <w:szCs w:val="24"/>
        </w:rPr>
        <w:t xml:space="preserve">y </w:t>
      </w:r>
      <w:r w:rsidR="003C23FD" w:rsidRPr="004E2958">
        <w:rPr>
          <w:b/>
          <w:sz w:val="24"/>
          <w:szCs w:val="24"/>
        </w:rPr>
        <w:t>společnosti</w:t>
      </w:r>
      <w:r w:rsidR="00C73899">
        <w:rPr>
          <w:sz w:val="24"/>
          <w:szCs w:val="24"/>
        </w:rPr>
        <w:t xml:space="preserve"> </w:t>
      </w:r>
      <w:r w:rsidR="00774782" w:rsidRPr="00774782">
        <w:rPr>
          <w:b/>
          <w:bCs/>
          <w:sz w:val="24"/>
          <w:szCs w:val="24"/>
        </w:rPr>
        <w:t>MORTAR INVESTMENTS a.s.</w:t>
      </w:r>
    </w:p>
    <w:p w14:paraId="2290D42D" w14:textId="77777777" w:rsidR="00B75002" w:rsidRPr="007F0A0C" w:rsidRDefault="00B75002" w:rsidP="007F0A0C">
      <w:pPr>
        <w:spacing w:line="360" w:lineRule="exact"/>
        <w:jc w:val="both"/>
        <w:rPr>
          <w:b/>
          <w:bCs/>
          <w:sz w:val="24"/>
          <w:szCs w:val="24"/>
        </w:rPr>
      </w:pPr>
    </w:p>
    <w:p w14:paraId="7036E7CE" w14:textId="20467CA6" w:rsidR="00F02DBC" w:rsidRPr="004E2958" w:rsidRDefault="002379B6" w:rsidP="00774782">
      <w:pPr>
        <w:spacing w:after="240" w:line="36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Správní rada</w:t>
      </w:r>
      <w:r w:rsidR="00513FD3">
        <w:rPr>
          <w:sz w:val="24"/>
          <w:szCs w:val="24"/>
        </w:rPr>
        <w:t xml:space="preserve"> společnosti </w:t>
      </w:r>
      <w:bookmarkStart w:id="0" w:name="_Hlk139886355"/>
      <w:r w:rsidR="00774782" w:rsidRPr="00774782">
        <w:rPr>
          <w:sz w:val="24"/>
          <w:szCs w:val="24"/>
        </w:rPr>
        <w:t>MORTAR INVESTMENTS a.s.</w:t>
      </w:r>
      <w:bookmarkEnd w:id="0"/>
      <w:r w:rsidR="00445D96">
        <w:rPr>
          <w:sz w:val="24"/>
          <w:szCs w:val="24"/>
        </w:rPr>
        <w:t xml:space="preserve">, se sídlem </w:t>
      </w:r>
      <w:r w:rsidR="00774782" w:rsidRPr="00774782">
        <w:rPr>
          <w:sz w:val="24"/>
          <w:szCs w:val="24"/>
        </w:rPr>
        <w:t>Za obecním úřadem 354/7, Krč, 140 00 Praha 4</w:t>
      </w:r>
      <w:r w:rsidR="00445D96">
        <w:rPr>
          <w:sz w:val="24"/>
          <w:szCs w:val="24"/>
        </w:rPr>
        <w:t>, IČO</w:t>
      </w:r>
      <w:r w:rsidR="00415BC8">
        <w:rPr>
          <w:sz w:val="24"/>
          <w:szCs w:val="24"/>
        </w:rPr>
        <w:t xml:space="preserve">: </w:t>
      </w:r>
      <w:r w:rsidR="00774782" w:rsidRPr="00774782">
        <w:rPr>
          <w:sz w:val="24"/>
          <w:szCs w:val="24"/>
        </w:rPr>
        <w:t>274</w:t>
      </w:r>
      <w:r w:rsidR="00774782">
        <w:rPr>
          <w:sz w:val="24"/>
          <w:szCs w:val="24"/>
        </w:rPr>
        <w:t xml:space="preserve"> </w:t>
      </w:r>
      <w:r w:rsidR="00774782" w:rsidRPr="00774782">
        <w:rPr>
          <w:sz w:val="24"/>
          <w:szCs w:val="24"/>
        </w:rPr>
        <w:t>42</w:t>
      </w:r>
      <w:r w:rsidR="00774782">
        <w:rPr>
          <w:sz w:val="24"/>
          <w:szCs w:val="24"/>
        </w:rPr>
        <w:t xml:space="preserve"> </w:t>
      </w:r>
      <w:r w:rsidR="00774782" w:rsidRPr="00774782">
        <w:rPr>
          <w:sz w:val="24"/>
          <w:szCs w:val="24"/>
        </w:rPr>
        <w:t>233</w:t>
      </w:r>
      <w:r w:rsidR="000D1648">
        <w:rPr>
          <w:sz w:val="24"/>
          <w:szCs w:val="24"/>
        </w:rPr>
        <w:t>, zapsan</w:t>
      </w:r>
      <w:r w:rsidR="00D76EBE">
        <w:rPr>
          <w:sz w:val="24"/>
          <w:szCs w:val="24"/>
        </w:rPr>
        <w:t>é</w:t>
      </w:r>
      <w:r w:rsidR="000D1648">
        <w:rPr>
          <w:sz w:val="24"/>
          <w:szCs w:val="24"/>
        </w:rPr>
        <w:t xml:space="preserve"> </w:t>
      </w:r>
      <w:r w:rsidR="007D6B8E">
        <w:rPr>
          <w:sz w:val="24"/>
          <w:szCs w:val="24"/>
        </w:rPr>
        <w:t xml:space="preserve">u </w:t>
      </w:r>
      <w:r w:rsidR="00684D8A" w:rsidRPr="00684D8A">
        <w:rPr>
          <w:sz w:val="24"/>
          <w:szCs w:val="24"/>
        </w:rPr>
        <w:t>Městského soudu v</w:t>
      </w:r>
      <w:r w:rsidR="00684D8A">
        <w:rPr>
          <w:sz w:val="24"/>
          <w:szCs w:val="24"/>
        </w:rPr>
        <w:t> </w:t>
      </w:r>
      <w:r w:rsidR="00684D8A" w:rsidRPr="00684D8A">
        <w:rPr>
          <w:sz w:val="24"/>
          <w:szCs w:val="24"/>
        </w:rPr>
        <w:t>Praze</w:t>
      </w:r>
      <w:r w:rsidR="00684D8A">
        <w:rPr>
          <w:sz w:val="24"/>
          <w:szCs w:val="24"/>
        </w:rPr>
        <w:t xml:space="preserve"> </w:t>
      </w:r>
      <w:r w:rsidR="007D6B8E">
        <w:rPr>
          <w:sz w:val="24"/>
          <w:szCs w:val="24"/>
        </w:rPr>
        <w:t xml:space="preserve">pod </w:t>
      </w:r>
      <w:proofErr w:type="spellStart"/>
      <w:r w:rsidR="007D6B8E">
        <w:rPr>
          <w:sz w:val="24"/>
          <w:szCs w:val="24"/>
        </w:rPr>
        <w:t>sp</w:t>
      </w:r>
      <w:proofErr w:type="spellEnd"/>
      <w:r w:rsidR="007D6B8E">
        <w:rPr>
          <w:sz w:val="24"/>
          <w:szCs w:val="24"/>
        </w:rPr>
        <w:t xml:space="preserve">. zn. </w:t>
      </w:r>
      <w:r w:rsidR="00684D8A">
        <w:rPr>
          <w:sz w:val="24"/>
          <w:szCs w:val="24"/>
        </w:rPr>
        <w:t>B</w:t>
      </w:r>
      <w:r w:rsidR="007D6B8E">
        <w:rPr>
          <w:sz w:val="24"/>
          <w:szCs w:val="24"/>
        </w:rPr>
        <w:t xml:space="preserve"> </w:t>
      </w:r>
      <w:r w:rsidR="00F203CA" w:rsidRPr="00F203CA">
        <w:rPr>
          <w:sz w:val="24"/>
          <w:szCs w:val="24"/>
        </w:rPr>
        <w:t xml:space="preserve">10657 </w:t>
      </w:r>
      <w:r w:rsidR="000979A0">
        <w:rPr>
          <w:sz w:val="24"/>
          <w:szCs w:val="24"/>
        </w:rPr>
        <w:t>(dále jen „</w:t>
      </w:r>
      <w:r w:rsidR="001810A0" w:rsidRPr="001810A0">
        <w:rPr>
          <w:b/>
          <w:bCs/>
          <w:sz w:val="24"/>
          <w:szCs w:val="24"/>
        </w:rPr>
        <w:t>MORTAR INVESTMENTS</w:t>
      </w:r>
      <w:r w:rsidR="000979A0">
        <w:rPr>
          <w:sz w:val="24"/>
          <w:szCs w:val="24"/>
        </w:rPr>
        <w:t>“)</w:t>
      </w:r>
      <w:r w:rsidR="00D76EBE">
        <w:rPr>
          <w:sz w:val="24"/>
          <w:szCs w:val="24"/>
        </w:rPr>
        <w:t>,</w:t>
      </w:r>
      <w:r w:rsidR="00FA70E1">
        <w:rPr>
          <w:sz w:val="24"/>
          <w:szCs w:val="24"/>
        </w:rPr>
        <w:t xml:space="preserve"> </w:t>
      </w:r>
      <w:r w:rsidR="00513FD3">
        <w:rPr>
          <w:sz w:val="24"/>
          <w:szCs w:val="24"/>
        </w:rPr>
        <w:t xml:space="preserve">v souladu se </w:t>
      </w:r>
      <w:r w:rsidR="00ED578C">
        <w:rPr>
          <w:sz w:val="24"/>
          <w:szCs w:val="24"/>
        </w:rPr>
        <w:t>stanovami</w:t>
      </w:r>
      <w:r w:rsidR="00513FD3">
        <w:rPr>
          <w:sz w:val="24"/>
          <w:szCs w:val="24"/>
        </w:rPr>
        <w:t xml:space="preserve"> a zákonem svolává </w:t>
      </w:r>
    </w:p>
    <w:p w14:paraId="7036E7CF" w14:textId="5D211B1C" w:rsidR="00F02DBC" w:rsidRPr="004E2958" w:rsidRDefault="00B83FBB" w:rsidP="00C426B2">
      <w:pPr>
        <w:spacing w:line="360" w:lineRule="exact"/>
        <w:jc w:val="center"/>
        <w:rPr>
          <w:b/>
          <w:sz w:val="28"/>
          <w:szCs w:val="28"/>
        </w:rPr>
      </w:pPr>
      <w:r w:rsidRPr="00D84949">
        <w:rPr>
          <w:b/>
          <w:sz w:val="28"/>
          <w:szCs w:val="28"/>
        </w:rPr>
        <w:t>ŘÁDNOU</w:t>
      </w:r>
      <w:r>
        <w:rPr>
          <w:b/>
          <w:sz w:val="28"/>
          <w:szCs w:val="28"/>
        </w:rPr>
        <w:t xml:space="preserve"> </w:t>
      </w:r>
      <w:r w:rsidR="00F02DBC" w:rsidRPr="004E2958">
        <w:rPr>
          <w:b/>
          <w:sz w:val="28"/>
          <w:szCs w:val="28"/>
        </w:rPr>
        <w:t>VALNOU HROMADU SPOLEČNOSTI</w:t>
      </w:r>
    </w:p>
    <w:p w14:paraId="7036E7D0" w14:textId="06C90241" w:rsidR="00F02DBC" w:rsidRPr="004E2958" w:rsidRDefault="00774782" w:rsidP="00C426B2">
      <w:pPr>
        <w:spacing w:after="240" w:line="360" w:lineRule="exact"/>
        <w:jc w:val="center"/>
        <w:rPr>
          <w:rStyle w:val="platne1"/>
          <w:b/>
          <w:sz w:val="28"/>
          <w:szCs w:val="28"/>
        </w:rPr>
      </w:pPr>
      <w:r w:rsidRPr="00774782">
        <w:rPr>
          <w:b/>
          <w:sz w:val="28"/>
          <w:szCs w:val="28"/>
        </w:rPr>
        <w:t>MORTAR INVESTMENTS a.s.</w:t>
      </w:r>
    </w:p>
    <w:p w14:paraId="7036E7D2" w14:textId="31658BD3" w:rsidR="00F02DBC" w:rsidRPr="00787252" w:rsidRDefault="00F02DBC" w:rsidP="00C4100C">
      <w:pPr>
        <w:spacing w:line="360" w:lineRule="exact"/>
        <w:jc w:val="both"/>
        <w:rPr>
          <w:b/>
          <w:bCs/>
          <w:color w:val="000000"/>
          <w:sz w:val="24"/>
          <w:szCs w:val="24"/>
        </w:rPr>
      </w:pPr>
      <w:r w:rsidRPr="004E2958">
        <w:rPr>
          <w:rStyle w:val="platne1"/>
          <w:b/>
          <w:sz w:val="24"/>
          <w:szCs w:val="24"/>
        </w:rPr>
        <w:t xml:space="preserve">která </w:t>
      </w:r>
      <w:r w:rsidRPr="00787252">
        <w:rPr>
          <w:rStyle w:val="platne1"/>
          <w:b/>
          <w:sz w:val="24"/>
          <w:szCs w:val="24"/>
        </w:rPr>
        <w:t xml:space="preserve">se bude konat dne </w:t>
      </w:r>
      <w:r w:rsidR="00164A49" w:rsidRPr="00787252">
        <w:rPr>
          <w:b/>
          <w:sz w:val="24"/>
          <w:szCs w:val="24"/>
        </w:rPr>
        <w:t>2</w:t>
      </w:r>
      <w:r w:rsidR="00BE4E74" w:rsidRPr="00787252">
        <w:rPr>
          <w:b/>
          <w:sz w:val="24"/>
          <w:szCs w:val="24"/>
        </w:rPr>
        <w:t>5</w:t>
      </w:r>
      <w:r w:rsidR="00164A49" w:rsidRPr="00787252">
        <w:rPr>
          <w:b/>
          <w:sz w:val="24"/>
          <w:szCs w:val="24"/>
        </w:rPr>
        <w:t>.09</w:t>
      </w:r>
      <w:r w:rsidR="00BB0BA9" w:rsidRPr="00787252">
        <w:rPr>
          <w:b/>
          <w:sz w:val="24"/>
          <w:szCs w:val="24"/>
        </w:rPr>
        <w:t>.</w:t>
      </w:r>
      <w:r w:rsidR="00694CF6" w:rsidRPr="00787252">
        <w:rPr>
          <w:b/>
          <w:sz w:val="24"/>
          <w:szCs w:val="24"/>
        </w:rPr>
        <w:t>202</w:t>
      </w:r>
      <w:r w:rsidR="00604E96" w:rsidRPr="00787252">
        <w:rPr>
          <w:b/>
          <w:sz w:val="24"/>
          <w:szCs w:val="24"/>
        </w:rPr>
        <w:t>3</w:t>
      </w:r>
      <w:r w:rsidRPr="00787252">
        <w:rPr>
          <w:b/>
          <w:sz w:val="24"/>
          <w:szCs w:val="24"/>
        </w:rPr>
        <w:t xml:space="preserve"> </w:t>
      </w:r>
      <w:r w:rsidRPr="00787252">
        <w:rPr>
          <w:rStyle w:val="platne1"/>
          <w:b/>
          <w:sz w:val="24"/>
          <w:szCs w:val="24"/>
        </w:rPr>
        <w:t>v</w:t>
      </w:r>
      <w:r w:rsidR="00C4100C" w:rsidRPr="00787252">
        <w:rPr>
          <w:rStyle w:val="platne1"/>
          <w:b/>
          <w:sz w:val="24"/>
          <w:szCs w:val="24"/>
        </w:rPr>
        <w:t> </w:t>
      </w:r>
      <w:r w:rsidR="00C4100C" w:rsidRPr="00787252">
        <w:rPr>
          <w:b/>
          <w:sz w:val="24"/>
          <w:szCs w:val="24"/>
        </w:rPr>
        <w:t>10:00</w:t>
      </w:r>
      <w:r w:rsidR="00BB0BA9" w:rsidRPr="00787252">
        <w:rPr>
          <w:b/>
          <w:sz w:val="24"/>
          <w:szCs w:val="24"/>
        </w:rPr>
        <w:t xml:space="preserve"> </w:t>
      </w:r>
      <w:r w:rsidRPr="00787252">
        <w:rPr>
          <w:rStyle w:val="platne1"/>
          <w:b/>
          <w:sz w:val="24"/>
          <w:szCs w:val="24"/>
        </w:rPr>
        <w:t>hodin</w:t>
      </w:r>
      <w:r w:rsidR="001A20B1" w:rsidRPr="00787252">
        <w:rPr>
          <w:rStyle w:val="platne1"/>
          <w:b/>
          <w:sz w:val="24"/>
          <w:szCs w:val="24"/>
        </w:rPr>
        <w:t xml:space="preserve"> </w:t>
      </w:r>
      <w:r w:rsidRPr="00787252">
        <w:rPr>
          <w:b/>
          <w:bCs/>
          <w:color w:val="000000"/>
          <w:sz w:val="24"/>
          <w:szCs w:val="24"/>
        </w:rPr>
        <w:t xml:space="preserve">na </w:t>
      </w:r>
      <w:r w:rsidR="00443750">
        <w:rPr>
          <w:b/>
          <w:bCs/>
          <w:color w:val="000000"/>
          <w:sz w:val="24"/>
          <w:szCs w:val="24"/>
        </w:rPr>
        <w:t xml:space="preserve">adrese provozovny společnosti </w:t>
      </w:r>
      <w:proofErr w:type="spellStart"/>
      <w:r w:rsidR="00443750">
        <w:rPr>
          <w:b/>
          <w:bCs/>
          <w:color w:val="000000"/>
          <w:sz w:val="24"/>
          <w:szCs w:val="24"/>
        </w:rPr>
        <w:t>Encovany</w:t>
      </w:r>
      <w:proofErr w:type="spellEnd"/>
      <w:r w:rsidR="00443750">
        <w:rPr>
          <w:b/>
          <w:bCs/>
          <w:color w:val="000000"/>
          <w:sz w:val="24"/>
          <w:szCs w:val="24"/>
        </w:rPr>
        <w:t xml:space="preserve"> č. p. 106, PSČ </w:t>
      </w:r>
      <w:r w:rsidR="00443750" w:rsidRPr="00443750">
        <w:rPr>
          <w:b/>
          <w:bCs/>
          <w:color w:val="000000"/>
          <w:sz w:val="24"/>
          <w:szCs w:val="24"/>
        </w:rPr>
        <w:t>411 45, Polepy</w:t>
      </w:r>
      <w:r w:rsidR="0059497D" w:rsidRPr="00787252">
        <w:rPr>
          <w:b/>
          <w:bCs/>
          <w:color w:val="000000"/>
          <w:sz w:val="24"/>
          <w:szCs w:val="24"/>
        </w:rPr>
        <w:t>.</w:t>
      </w:r>
    </w:p>
    <w:p w14:paraId="7036E7D5" w14:textId="51DE5FDE" w:rsidR="00417185" w:rsidRPr="004E2958" w:rsidRDefault="00F02DBC" w:rsidP="00C426B2">
      <w:pPr>
        <w:spacing w:after="240" w:line="360" w:lineRule="exact"/>
        <w:jc w:val="both"/>
        <w:rPr>
          <w:sz w:val="24"/>
          <w:szCs w:val="24"/>
        </w:rPr>
      </w:pPr>
      <w:r w:rsidRPr="00787252">
        <w:rPr>
          <w:color w:val="000000"/>
          <w:sz w:val="24"/>
          <w:szCs w:val="24"/>
        </w:rPr>
        <w:t xml:space="preserve">Prezence </w:t>
      </w:r>
      <w:r w:rsidR="00097AF4" w:rsidRPr="00787252">
        <w:rPr>
          <w:color w:val="000000"/>
          <w:sz w:val="24"/>
          <w:szCs w:val="24"/>
        </w:rPr>
        <w:t>akcionářů</w:t>
      </w:r>
      <w:r w:rsidRPr="00787252">
        <w:rPr>
          <w:color w:val="000000"/>
          <w:sz w:val="24"/>
          <w:szCs w:val="24"/>
        </w:rPr>
        <w:t xml:space="preserve"> začíná </w:t>
      </w:r>
      <w:r w:rsidR="002E1225" w:rsidRPr="00787252">
        <w:rPr>
          <w:color w:val="000000"/>
          <w:sz w:val="24"/>
          <w:szCs w:val="24"/>
        </w:rPr>
        <w:t xml:space="preserve">v den konání valné hromady a v místě konání valné hromady </w:t>
      </w:r>
      <w:r w:rsidRPr="00787252">
        <w:rPr>
          <w:color w:val="000000"/>
          <w:sz w:val="24"/>
          <w:szCs w:val="24"/>
        </w:rPr>
        <w:t>v</w:t>
      </w:r>
      <w:r w:rsidR="00C4100C" w:rsidRPr="00787252">
        <w:rPr>
          <w:color w:val="000000"/>
          <w:sz w:val="24"/>
          <w:szCs w:val="24"/>
        </w:rPr>
        <w:t> 9:45</w:t>
      </w:r>
      <w:r w:rsidR="00BB0BA9" w:rsidRPr="00787252">
        <w:rPr>
          <w:color w:val="000000"/>
          <w:sz w:val="24"/>
          <w:szCs w:val="24"/>
        </w:rPr>
        <w:t xml:space="preserve"> </w:t>
      </w:r>
      <w:r w:rsidRPr="00787252">
        <w:rPr>
          <w:color w:val="000000"/>
          <w:sz w:val="24"/>
          <w:szCs w:val="24"/>
        </w:rPr>
        <w:t>hod</w:t>
      </w:r>
      <w:r w:rsidR="00BB1680" w:rsidRPr="00787252">
        <w:rPr>
          <w:color w:val="000000"/>
          <w:sz w:val="24"/>
          <w:szCs w:val="24"/>
        </w:rPr>
        <w:t>in</w:t>
      </w:r>
      <w:r w:rsidR="00BB0BA9" w:rsidRPr="00787252">
        <w:rPr>
          <w:color w:val="000000"/>
          <w:sz w:val="24"/>
          <w:szCs w:val="24"/>
        </w:rPr>
        <w:t>.</w:t>
      </w:r>
    </w:p>
    <w:p w14:paraId="7036E7D8" w14:textId="77777777" w:rsidR="00581DAB" w:rsidRPr="004E2958" w:rsidRDefault="00581DAB" w:rsidP="00772BE9">
      <w:pPr>
        <w:spacing w:line="360" w:lineRule="exact"/>
        <w:jc w:val="both"/>
        <w:rPr>
          <w:b/>
          <w:sz w:val="24"/>
          <w:szCs w:val="24"/>
        </w:rPr>
      </w:pPr>
      <w:r w:rsidRPr="004E2958">
        <w:rPr>
          <w:b/>
          <w:sz w:val="24"/>
          <w:szCs w:val="24"/>
        </w:rPr>
        <w:t>Pořad jednání valné hromady bude následující:</w:t>
      </w:r>
    </w:p>
    <w:p w14:paraId="7036E7D9" w14:textId="51F6D7B0" w:rsidR="00581DAB" w:rsidRPr="00B269A1" w:rsidRDefault="00581DAB" w:rsidP="00C426B2">
      <w:pPr>
        <w:pStyle w:val="Odstavecseseznamem"/>
        <w:numPr>
          <w:ilvl w:val="0"/>
          <w:numId w:val="1"/>
        </w:numPr>
        <w:spacing w:line="360" w:lineRule="exact"/>
        <w:contextualSpacing w:val="0"/>
        <w:jc w:val="both"/>
        <w:rPr>
          <w:sz w:val="24"/>
          <w:szCs w:val="24"/>
          <w:u w:val="single"/>
        </w:rPr>
      </w:pPr>
      <w:r w:rsidRPr="00B269A1">
        <w:rPr>
          <w:sz w:val="24"/>
          <w:szCs w:val="24"/>
        </w:rPr>
        <w:t>Zahájení</w:t>
      </w:r>
      <w:r w:rsidR="005F02C1">
        <w:rPr>
          <w:sz w:val="24"/>
          <w:szCs w:val="24"/>
        </w:rPr>
        <w:t xml:space="preserve"> a kontrola</w:t>
      </w:r>
      <w:r w:rsidR="007D405F" w:rsidRPr="00B269A1">
        <w:rPr>
          <w:sz w:val="24"/>
          <w:szCs w:val="24"/>
        </w:rPr>
        <w:t xml:space="preserve"> </w:t>
      </w:r>
      <w:r w:rsidR="00934A65">
        <w:rPr>
          <w:sz w:val="24"/>
          <w:szCs w:val="24"/>
        </w:rPr>
        <w:t>usnášeníschopnosti</w:t>
      </w:r>
      <w:r w:rsidR="007D405F" w:rsidRPr="00B269A1">
        <w:rPr>
          <w:sz w:val="24"/>
          <w:szCs w:val="24"/>
        </w:rPr>
        <w:t xml:space="preserve"> valné hromady</w:t>
      </w:r>
      <w:r w:rsidR="00F854A3">
        <w:rPr>
          <w:sz w:val="24"/>
          <w:szCs w:val="24"/>
        </w:rPr>
        <w:t>;</w:t>
      </w:r>
    </w:p>
    <w:p w14:paraId="00B91933" w14:textId="654F053D" w:rsidR="00785C4F" w:rsidRPr="0025357B" w:rsidRDefault="00CC1CEF" w:rsidP="0025357B">
      <w:pPr>
        <w:pStyle w:val="Odstavecseseznamem"/>
        <w:numPr>
          <w:ilvl w:val="0"/>
          <w:numId w:val="1"/>
        </w:numPr>
        <w:spacing w:line="360" w:lineRule="exact"/>
        <w:contextualSpacing w:val="0"/>
        <w:jc w:val="both"/>
        <w:rPr>
          <w:sz w:val="24"/>
          <w:szCs w:val="24"/>
        </w:rPr>
      </w:pPr>
      <w:r w:rsidRPr="00B269A1">
        <w:rPr>
          <w:sz w:val="24"/>
          <w:szCs w:val="24"/>
        </w:rPr>
        <w:t xml:space="preserve">Volba </w:t>
      </w:r>
      <w:r w:rsidR="004066B7">
        <w:rPr>
          <w:sz w:val="24"/>
          <w:szCs w:val="24"/>
        </w:rPr>
        <w:t>předsedy, zapisovatele, ověřovatele zápisu a osoby pověřené sčítáním hlasů</w:t>
      </w:r>
      <w:r w:rsidR="00785C4F" w:rsidRPr="00785C4F">
        <w:rPr>
          <w:sz w:val="24"/>
          <w:szCs w:val="24"/>
        </w:rPr>
        <w:t xml:space="preserve"> </w:t>
      </w:r>
      <w:r w:rsidR="004826AC">
        <w:rPr>
          <w:sz w:val="24"/>
          <w:szCs w:val="24"/>
        </w:rPr>
        <w:t xml:space="preserve">na </w:t>
      </w:r>
      <w:r w:rsidR="00785C4F" w:rsidRPr="00785C4F">
        <w:rPr>
          <w:sz w:val="24"/>
          <w:szCs w:val="24"/>
        </w:rPr>
        <w:t>valné hromad</w:t>
      </w:r>
      <w:r w:rsidR="004826AC">
        <w:rPr>
          <w:sz w:val="24"/>
          <w:szCs w:val="24"/>
        </w:rPr>
        <w:t>ě</w:t>
      </w:r>
      <w:r w:rsidR="00F854A3">
        <w:rPr>
          <w:sz w:val="24"/>
          <w:szCs w:val="24"/>
        </w:rPr>
        <w:t>;</w:t>
      </w:r>
    </w:p>
    <w:p w14:paraId="71C252F3" w14:textId="2CEA0762" w:rsidR="00254829" w:rsidRDefault="00934A65" w:rsidP="00254829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Projednání </w:t>
      </w:r>
      <w:r w:rsidR="00F1438D">
        <w:rPr>
          <w:sz w:val="24"/>
          <w:szCs w:val="24"/>
        </w:rPr>
        <w:t xml:space="preserve">zprávy </w:t>
      </w:r>
      <w:r w:rsidR="009E5ABF">
        <w:rPr>
          <w:sz w:val="24"/>
          <w:szCs w:val="24"/>
        </w:rPr>
        <w:t>správní rady</w:t>
      </w:r>
      <w:r w:rsidR="00F1438D">
        <w:rPr>
          <w:sz w:val="24"/>
          <w:szCs w:val="24"/>
        </w:rPr>
        <w:t xml:space="preserve"> o podnikatelské činnosti a stavu majetku </w:t>
      </w:r>
      <w:r w:rsidR="00156BB6" w:rsidRPr="00156BB6">
        <w:rPr>
          <w:sz w:val="24"/>
          <w:szCs w:val="24"/>
        </w:rPr>
        <w:t>MORTAR INVESTMENTS</w:t>
      </w:r>
      <w:r w:rsidR="00076271">
        <w:rPr>
          <w:sz w:val="24"/>
          <w:szCs w:val="24"/>
        </w:rPr>
        <w:t>;</w:t>
      </w:r>
    </w:p>
    <w:p w14:paraId="49573EA9" w14:textId="2F34895D" w:rsidR="009E5ABF" w:rsidRDefault="00832920" w:rsidP="00254829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Informace o smlouvách mezi akcionáři a </w:t>
      </w:r>
      <w:r w:rsidRPr="00832920">
        <w:rPr>
          <w:sz w:val="24"/>
          <w:szCs w:val="24"/>
        </w:rPr>
        <w:t>MORTAR INVESTMENTS</w:t>
      </w:r>
      <w:r>
        <w:rPr>
          <w:sz w:val="24"/>
          <w:szCs w:val="24"/>
        </w:rPr>
        <w:t>;</w:t>
      </w:r>
    </w:p>
    <w:p w14:paraId="432CC788" w14:textId="78DD5DBB" w:rsidR="009E5ABF" w:rsidRDefault="00C54EC6" w:rsidP="00C54EC6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 w:rsidRPr="00C54EC6">
        <w:rPr>
          <w:sz w:val="24"/>
          <w:szCs w:val="24"/>
        </w:rPr>
        <w:t xml:space="preserve">Schválení účetní závěrky </w:t>
      </w:r>
      <w:r w:rsidR="008B1AD9" w:rsidRPr="008B1AD9">
        <w:rPr>
          <w:sz w:val="24"/>
          <w:szCs w:val="24"/>
        </w:rPr>
        <w:t xml:space="preserve">MORTAR INVESTMENTS </w:t>
      </w:r>
      <w:r w:rsidRPr="00C54EC6">
        <w:rPr>
          <w:sz w:val="24"/>
          <w:szCs w:val="24"/>
        </w:rPr>
        <w:t>za účetní období roku 202</w:t>
      </w:r>
      <w:r w:rsidR="00BA3787">
        <w:rPr>
          <w:sz w:val="24"/>
          <w:szCs w:val="24"/>
        </w:rPr>
        <w:t>2</w:t>
      </w:r>
      <w:r w:rsidRPr="00C54EC6">
        <w:rPr>
          <w:sz w:val="24"/>
          <w:szCs w:val="24"/>
        </w:rPr>
        <w:t>, zpracované ke dni 31.12.202</w:t>
      </w:r>
      <w:r>
        <w:rPr>
          <w:sz w:val="24"/>
          <w:szCs w:val="24"/>
        </w:rPr>
        <w:t>2</w:t>
      </w:r>
      <w:r w:rsidR="00C46660">
        <w:rPr>
          <w:sz w:val="24"/>
          <w:szCs w:val="24"/>
        </w:rPr>
        <w:t xml:space="preserve"> a indemnita člena správní rady</w:t>
      </w:r>
      <w:r w:rsidR="00832920">
        <w:rPr>
          <w:sz w:val="24"/>
          <w:szCs w:val="24"/>
        </w:rPr>
        <w:t>;</w:t>
      </w:r>
    </w:p>
    <w:p w14:paraId="5F34CF7C" w14:textId="5704A5D8" w:rsidR="00076271" w:rsidRDefault="009E5ABF" w:rsidP="00C54EC6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C54EC6" w:rsidRPr="00C54EC6">
        <w:rPr>
          <w:sz w:val="24"/>
          <w:szCs w:val="24"/>
        </w:rPr>
        <w:t xml:space="preserve">ozhodnutí o naložení s hospodářským výsledkem </w:t>
      </w:r>
      <w:r w:rsidR="008B1AD9" w:rsidRPr="008B1AD9">
        <w:rPr>
          <w:sz w:val="24"/>
          <w:szCs w:val="24"/>
        </w:rPr>
        <w:t xml:space="preserve">MORTAR INVESTMENTS </w:t>
      </w:r>
      <w:r w:rsidR="00C54EC6" w:rsidRPr="00C54EC6">
        <w:rPr>
          <w:sz w:val="24"/>
          <w:szCs w:val="24"/>
        </w:rPr>
        <w:t>za účetní období roku 202</w:t>
      </w:r>
      <w:r w:rsidR="00C54EC6">
        <w:rPr>
          <w:sz w:val="24"/>
          <w:szCs w:val="24"/>
        </w:rPr>
        <w:t>2;</w:t>
      </w:r>
    </w:p>
    <w:p w14:paraId="66B5ADF8" w14:textId="7A22BA2E" w:rsidR="003762E8" w:rsidRPr="001B1088" w:rsidRDefault="00A63222" w:rsidP="003762E8">
      <w:pPr>
        <w:pStyle w:val="Odstavecseseznamem"/>
        <w:numPr>
          <w:ilvl w:val="0"/>
          <w:numId w:val="1"/>
        </w:numPr>
        <w:spacing w:line="360" w:lineRule="exact"/>
        <w:jc w:val="both"/>
        <w:rPr>
          <w:sz w:val="24"/>
          <w:szCs w:val="24"/>
        </w:rPr>
      </w:pPr>
      <w:r w:rsidRPr="00A63222">
        <w:rPr>
          <w:sz w:val="24"/>
          <w:szCs w:val="24"/>
        </w:rPr>
        <w:t>Shrnutí průběhu valné hromady, poděkování a rozloučení</w:t>
      </w:r>
      <w:r>
        <w:rPr>
          <w:sz w:val="24"/>
          <w:szCs w:val="24"/>
        </w:rPr>
        <w:t>.</w:t>
      </w:r>
    </w:p>
    <w:p w14:paraId="0827C270" w14:textId="77777777" w:rsidR="00B75002" w:rsidRPr="003762E8" w:rsidRDefault="00B75002" w:rsidP="003762E8">
      <w:pPr>
        <w:spacing w:line="360" w:lineRule="exact"/>
        <w:jc w:val="both"/>
        <w:rPr>
          <w:sz w:val="24"/>
          <w:szCs w:val="24"/>
        </w:rPr>
      </w:pPr>
    </w:p>
    <w:p w14:paraId="7036E7E0" w14:textId="6AD4E517" w:rsidR="003C23FD" w:rsidRPr="00215615" w:rsidRDefault="007D405F" w:rsidP="00C426B2">
      <w:pPr>
        <w:spacing w:after="240" w:line="360" w:lineRule="exact"/>
        <w:jc w:val="both"/>
        <w:rPr>
          <w:b/>
          <w:bCs/>
          <w:sz w:val="24"/>
          <w:szCs w:val="24"/>
        </w:rPr>
      </w:pPr>
      <w:r w:rsidRPr="00215615">
        <w:rPr>
          <w:b/>
          <w:bCs/>
          <w:sz w:val="24"/>
          <w:szCs w:val="24"/>
        </w:rPr>
        <w:t>Základní informace k valné hromadě:</w:t>
      </w:r>
    </w:p>
    <w:p w14:paraId="046592C7" w14:textId="4110D734" w:rsidR="00573773" w:rsidRDefault="00EE6EBE" w:rsidP="00C426B2">
      <w:pPr>
        <w:spacing w:after="24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Akcionář je oprávněn se účastnit valné hromady osobně nebo v zastoupení na základě písemné plné moci</w:t>
      </w:r>
      <w:r w:rsidR="00E06451">
        <w:rPr>
          <w:sz w:val="24"/>
          <w:szCs w:val="24"/>
        </w:rPr>
        <w:t>. Z plné moci musí vyplývat, zda byla udělena pro zastoupení na jedné nebo na více valných hromadách.</w:t>
      </w:r>
    </w:p>
    <w:p w14:paraId="511F327D" w14:textId="52F497EF" w:rsidR="00CB4A5D" w:rsidRDefault="00CB4A5D" w:rsidP="00CB4A5D">
      <w:pPr>
        <w:spacing w:after="240" w:line="360" w:lineRule="exact"/>
        <w:jc w:val="both"/>
        <w:rPr>
          <w:sz w:val="24"/>
          <w:szCs w:val="24"/>
        </w:rPr>
      </w:pPr>
      <w:r w:rsidRPr="00CB4A5D">
        <w:rPr>
          <w:sz w:val="24"/>
          <w:szCs w:val="24"/>
        </w:rPr>
        <w:t xml:space="preserve">Na valné hromadě se bude hlasovat </w:t>
      </w:r>
      <w:r w:rsidR="00F23748">
        <w:rPr>
          <w:sz w:val="24"/>
          <w:szCs w:val="24"/>
        </w:rPr>
        <w:t>zdvihnutím ruky</w:t>
      </w:r>
      <w:r w:rsidRPr="00CB4A5D">
        <w:rPr>
          <w:sz w:val="24"/>
          <w:szCs w:val="24"/>
        </w:rPr>
        <w:t>. Hlasovací právo akcionáře se řídí jmenovitou hodnotou jeho akcií. Na akcii o jmenovité hodnotě 1</w:t>
      </w:r>
      <w:r>
        <w:rPr>
          <w:sz w:val="24"/>
          <w:szCs w:val="24"/>
        </w:rPr>
        <w:t>0</w:t>
      </w:r>
      <w:r w:rsidR="000D27A1">
        <w:rPr>
          <w:sz w:val="24"/>
          <w:szCs w:val="24"/>
        </w:rPr>
        <w:t>0</w:t>
      </w:r>
      <w:r w:rsidRPr="00CB4A5D">
        <w:rPr>
          <w:sz w:val="24"/>
          <w:szCs w:val="24"/>
        </w:rPr>
        <w:t xml:space="preserve"> 000 Kč připadá jeden hlas. </w:t>
      </w:r>
      <w:r w:rsidR="00EB57DC">
        <w:rPr>
          <w:sz w:val="24"/>
          <w:szCs w:val="24"/>
        </w:rPr>
        <w:t>Celkový počet hlasů ve společnosti je dvacet.</w:t>
      </w:r>
    </w:p>
    <w:p w14:paraId="5773FA78" w14:textId="00BB6A73" w:rsidR="00B75002" w:rsidRDefault="00EE6EBE" w:rsidP="00C426B2">
      <w:pPr>
        <w:spacing w:after="24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Pozvánka na valnou hromadu a přílohy k</w:t>
      </w:r>
      <w:r w:rsidR="001E6EDB">
        <w:rPr>
          <w:sz w:val="24"/>
          <w:szCs w:val="24"/>
        </w:rPr>
        <w:t> </w:t>
      </w:r>
      <w:r>
        <w:rPr>
          <w:sz w:val="24"/>
          <w:szCs w:val="24"/>
        </w:rPr>
        <w:t>pozvánce</w:t>
      </w:r>
      <w:r w:rsidR="001E6E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jsou taktéž zveřejněny na webových stránkách </w:t>
      </w:r>
      <w:bookmarkStart w:id="1" w:name="_Hlk139890698"/>
      <w:r w:rsidR="00677568" w:rsidRPr="00677568">
        <w:rPr>
          <w:sz w:val="24"/>
          <w:szCs w:val="24"/>
        </w:rPr>
        <w:t>MORTAR INVESTMENTS</w:t>
      </w:r>
      <w:bookmarkEnd w:id="1"/>
      <w:r w:rsidR="00677568">
        <w:rPr>
          <w:sz w:val="24"/>
          <w:szCs w:val="24"/>
        </w:rPr>
        <w:t xml:space="preserve"> </w:t>
      </w:r>
      <w:r w:rsidR="00677568" w:rsidRPr="00677568">
        <w:rPr>
          <w:sz w:val="24"/>
          <w:szCs w:val="24"/>
        </w:rPr>
        <w:t xml:space="preserve">https://mortarinvestments.eu/ </w:t>
      </w:r>
      <w:r>
        <w:rPr>
          <w:sz w:val="24"/>
          <w:szCs w:val="24"/>
        </w:rPr>
        <w:t>a taktéž v </w:t>
      </w:r>
      <w:r w:rsidR="00443750">
        <w:rPr>
          <w:sz w:val="24"/>
          <w:szCs w:val="24"/>
        </w:rPr>
        <w:t>provozovně</w:t>
      </w:r>
      <w:r>
        <w:rPr>
          <w:sz w:val="24"/>
          <w:szCs w:val="24"/>
        </w:rPr>
        <w:t xml:space="preserve"> </w:t>
      </w:r>
      <w:r w:rsidR="00677568" w:rsidRPr="00677568">
        <w:rPr>
          <w:sz w:val="24"/>
          <w:szCs w:val="24"/>
        </w:rPr>
        <w:t>MORTAR INVESTMENTS</w:t>
      </w:r>
      <w:r w:rsidR="00443750">
        <w:rPr>
          <w:sz w:val="24"/>
          <w:szCs w:val="24"/>
        </w:rPr>
        <w:t xml:space="preserve"> </w:t>
      </w:r>
      <w:proofErr w:type="spellStart"/>
      <w:r w:rsidR="00443750">
        <w:rPr>
          <w:sz w:val="24"/>
          <w:szCs w:val="24"/>
        </w:rPr>
        <w:t>Encovany</w:t>
      </w:r>
      <w:proofErr w:type="spellEnd"/>
      <w:r w:rsidR="00443750">
        <w:rPr>
          <w:sz w:val="24"/>
          <w:szCs w:val="24"/>
        </w:rPr>
        <w:t xml:space="preserve"> č.p. 106, Polepy </w:t>
      </w:r>
      <w:r w:rsidR="00443750" w:rsidRPr="00443750">
        <w:rPr>
          <w:sz w:val="24"/>
          <w:szCs w:val="24"/>
        </w:rPr>
        <w:t>411 45</w:t>
      </w:r>
      <w:r>
        <w:rPr>
          <w:sz w:val="24"/>
          <w:szCs w:val="24"/>
        </w:rPr>
        <w:t>.</w:t>
      </w:r>
    </w:p>
    <w:p w14:paraId="2217AD97" w14:textId="7CC4462A" w:rsidR="00215615" w:rsidRPr="00215615" w:rsidRDefault="00655BA1" w:rsidP="00C426B2">
      <w:pPr>
        <w:spacing w:after="240" w:line="3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Jednotlivé body</w:t>
      </w:r>
      <w:r w:rsidR="00215615" w:rsidRPr="00215615">
        <w:rPr>
          <w:b/>
          <w:bCs/>
          <w:sz w:val="24"/>
          <w:szCs w:val="24"/>
        </w:rPr>
        <w:t xml:space="preserve"> programu, návrh usnesení a odůvodnění:</w:t>
      </w:r>
    </w:p>
    <w:p w14:paraId="7036E7E1" w14:textId="77777777" w:rsidR="00AE533B" w:rsidRPr="00215615" w:rsidRDefault="00AE533B" w:rsidP="00C426B2">
      <w:pPr>
        <w:spacing w:line="360" w:lineRule="exact"/>
        <w:jc w:val="both"/>
        <w:rPr>
          <w:b/>
          <w:sz w:val="24"/>
          <w:szCs w:val="24"/>
        </w:rPr>
      </w:pPr>
      <w:r w:rsidRPr="00215615">
        <w:rPr>
          <w:b/>
          <w:sz w:val="24"/>
          <w:szCs w:val="24"/>
        </w:rPr>
        <w:t>K bodu 1. pořadu jednání valné hromady:</w:t>
      </w:r>
    </w:p>
    <w:p w14:paraId="7036E7E2" w14:textId="0FC5ECB7" w:rsidR="00AE533B" w:rsidRPr="004E2958" w:rsidRDefault="00215615" w:rsidP="00C426B2">
      <w:pPr>
        <w:spacing w:after="240" w:line="360" w:lineRule="exact"/>
        <w:jc w:val="both"/>
        <w:rPr>
          <w:sz w:val="24"/>
          <w:szCs w:val="24"/>
        </w:rPr>
      </w:pPr>
      <w:r>
        <w:rPr>
          <w:sz w:val="24"/>
          <w:szCs w:val="24"/>
        </w:rPr>
        <w:t>Aby mohla valná hromada řádně proběhnout, je nutné ji zahájit. Zjistit přítomnost akcionářů</w:t>
      </w:r>
      <w:r w:rsidR="00782B09">
        <w:rPr>
          <w:sz w:val="24"/>
          <w:szCs w:val="24"/>
        </w:rPr>
        <w:t xml:space="preserve">, jež se </w:t>
      </w:r>
      <w:proofErr w:type="gramStart"/>
      <w:r w:rsidR="00782B09">
        <w:rPr>
          <w:sz w:val="24"/>
          <w:szCs w:val="24"/>
        </w:rPr>
        <w:t>zapíší</w:t>
      </w:r>
      <w:proofErr w:type="gramEnd"/>
      <w:r w:rsidR="00782B09">
        <w:rPr>
          <w:sz w:val="24"/>
          <w:szCs w:val="24"/>
        </w:rPr>
        <w:t xml:space="preserve"> do listiny přítomných,</w:t>
      </w:r>
      <w:r>
        <w:rPr>
          <w:sz w:val="24"/>
          <w:szCs w:val="24"/>
        </w:rPr>
        <w:t xml:space="preserve"> a usnášeníschopnost.</w:t>
      </w:r>
    </w:p>
    <w:p w14:paraId="6E2154FA" w14:textId="038B1179" w:rsidR="00A66AF3" w:rsidRPr="00A66AF3" w:rsidRDefault="006B3292" w:rsidP="00A66AF3">
      <w:pPr>
        <w:spacing w:line="360" w:lineRule="exact"/>
        <w:jc w:val="both"/>
        <w:rPr>
          <w:b/>
          <w:sz w:val="24"/>
          <w:szCs w:val="24"/>
        </w:rPr>
      </w:pPr>
      <w:r w:rsidRPr="00215615">
        <w:rPr>
          <w:b/>
          <w:sz w:val="24"/>
          <w:szCs w:val="24"/>
        </w:rPr>
        <w:t>K bodu 2.</w:t>
      </w:r>
      <w:r w:rsidR="003C23FD" w:rsidRPr="00215615">
        <w:rPr>
          <w:b/>
          <w:sz w:val="24"/>
          <w:szCs w:val="24"/>
        </w:rPr>
        <w:t xml:space="preserve"> pořadu jednání valné hromady:</w:t>
      </w:r>
    </w:p>
    <w:p w14:paraId="65BD3405" w14:textId="35FBB2CA" w:rsidR="00A66AF3" w:rsidRDefault="00E2138C" w:rsidP="00A66AF3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Volba orgánů valné hromady, zejména předsedy valné hromady.</w:t>
      </w:r>
      <w:r w:rsidR="00215615">
        <w:rPr>
          <w:bCs/>
          <w:iCs/>
          <w:sz w:val="24"/>
          <w:szCs w:val="24"/>
        </w:rPr>
        <w:t xml:space="preserve"> </w:t>
      </w:r>
      <w:r w:rsidR="00D5708D" w:rsidRPr="00D5708D">
        <w:rPr>
          <w:bCs/>
          <w:iCs/>
          <w:sz w:val="24"/>
          <w:szCs w:val="24"/>
        </w:rPr>
        <w:t>Předsedu a zapisovatele valné hromady volí v souladu s ustanovením § 422 odst. 1 ZOK valná hromada a jejich volba je nezbytná.</w:t>
      </w:r>
      <w:r w:rsidR="00D5708D">
        <w:rPr>
          <w:bCs/>
          <w:iCs/>
          <w:sz w:val="24"/>
          <w:szCs w:val="24"/>
        </w:rPr>
        <w:t xml:space="preserve"> </w:t>
      </w:r>
      <w:r w:rsidR="00A66AF3">
        <w:rPr>
          <w:bCs/>
          <w:iCs/>
          <w:sz w:val="24"/>
          <w:szCs w:val="24"/>
        </w:rPr>
        <w:t xml:space="preserve">V souladu s § 422 odst. 1 ZOK se navrhuje, že předseda valné hromady bude zároveň ověřovatelem zápisu z valné hromady. Předseda valné hromady rovněž provede sčítání hlasů v souladu s § 422 odst. 2 ZOK. </w:t>
      </w:r>
      <w:r w:rsidR="004408D1">
        <w:rPr>
          <w:bCs/>
          <w:iCs/>
          <w:sz w:val="24"/>
          <w:szCs w:val="24"/>
        </w:rPr>
        <w:t>Toto je navrhováno</w:t>
      </w:r>
      <w:r w:rsidR="00A66AF3">
        <w:rPr>
          <w:bCs/>
          <w:iCs/>
          <w:sz w:val="24"/>
          <w:szCs w:val="24"/>
        </w:rPr>
        <w:t xml:space="preserve"> s ohledem na nízký počet akcionářů, díky kterému lze zachovat přehlednost</w:t>
      </w:r>
      <w:r w:rsidR="004408D1">
        <w:rPr>
          <w:bCs/>
          <w:iCs/>
          <w:sz w:val="24"/>
          <w:szCs w:val="24"/>
        </w:rPr>
        <w:t xml:space="preserve"> valné hromady</w:t>
      </w:r>
      <w:r w:rsidR="00A66AF3">
        <w:rPr>
          <w:bCs/>
          <w:iCs/>
          <w:sz w:val="24"/>
          <w:szCs w:val="24"/>
        </w:rPr>
        <w:t xml:space="preserve"> i při kumulaci funkcí v rukou předsedy valné hromady.</w:t>
      </w:r>
    </w:p>
    <w:p w14:paraId="7E9A51BD" w14:textId="26819423" w:rsidR="00A66AF3" w:rsidRDefault="00A66AF3" w:rsidP="00C426B2">
      <w:pPr>
        <w:spacing w:line="360" w:lineRule="exact"/>
        <w:jc w:val="both"/>
        <w:rPr>
          <w:bCs/>
          <w:iCs/>
          <w:sz w:val="24"/>
          <w:szCs w:val="24"/>
        </w:rPr>
      </w:pPr>
    </w:p>
    <w:p w14:paraId="22E63659" w14:textId="154F8E90" w:rsidR="00E24309" w:rsidRDefault="003F3862" w:rsidP="00C426B2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Správní rada</w:t>
      </w:r>
      <w:r w:rsidR="00215615">
        <w:rPr>
          <w:bCs/>
          <w:iCs/>
          <w:sz w:val="24"/>
          <w:szCs w:val="24"/>
        </w:rPr>
        <w:t xml:space="preserve"> společnosti navrhuje volbu obsazení orgánů valné hromady takto:</w:t>
      </w:r>
    </w:p>
    <w:p w14:paraId="161DDA45" w14:textId="5BD1C588" w:rsidR="00215615" w:rsidRPr="00AC2327" w:rsidRDefault="00215615" w:rsidP="00C426B2">
      <w:pPr>
        <w:spacing w:line="360" w:lineRule="exact"/>
        <w:jc w:val="both"/>
        <w:rPr>
          <w:bCs/>
          <w:iCs/>
          <w:sz w:val="24"/>
          <w:szCs w:val="24"/>
        </w:rPr>
      </w:pPr>
      <w:r w:rsidRPr="00AC2327">
        <w:rPr>
          <w:bCs/>
          <w:iCs/>
          <w:sz w:val="24"/>
          <w:szCs w:val="24"/>
        </w:rPr>
        <w:t>Předseda:</w:t>
      </w:r>
      <w:r w:rsidR="00011F26" w:rsidRPr="00AC2327">
        <w:rPr>
          <w:iCs/>
        </w:rPr>
        <w:t xml:space="preserve"> </w:t>
      </w:r>
      <w:r w:rsidR="00E24309" w:rsidRPr="00AC2327">
        <w:rPr>
          <w:bCs/>
          <w:iCs/>
          <w:sz w:val="24"/>
          <w:szCs w:val="24"/>
        </w:rPr>
        <w:t>Vojtěch Svoboda</w:t>
      </w:r>
      <w:r w:rsidR="00011F26" w:rsidRPr="00AC2327">
        <w:rPr>
          <w:bCs/>
          <w:iCs/>
          <w:sz w:val="24"/>
          <w:szCs w:val="24"/>
        </w:rPr>
        <w:t xml:space="preserve">, </w:t>
      </w:r>
      <w:r w:rsidR="00E24309" w:rsidRPr="00AC2327">
        <w:rPr>
          <w:bCs/>
          <w:iCs/>
          <w:sz w:val="24"/>
          <w:szCs w:val="24"/>
        </w:rPr>
        <w:t>nar. 2. listopadu 1984, bytem</w:t>
      </w:r>
      <w:r w:rsidR="00011F26" w:rsidRPr="00AC2327">
        <w:rPr>
          <w:bCs/>
          <w:iCs/>
          <w:sz w:val="24"/>
          <w:szCs w:val="24"/>
        </w:rPr>
        <w:t xml:space="preserve"> </w:t>
      </w:r>
      <w:r w:rsidR="00E24309" w:rsidRPr="00AC2327">
        <w:rPr>
          <w:bCs/>
          <w:iCs/>
          <w:sz w:val="24"/>
          <w:szCs w:val="24"/>
        </w:rPr>
        <w:t>Šafaříkova 371/22, Vinohrady, 120 00 Praha 2</w:t>
      </w:r>
    </w:p>
    <w:p w14:paraId="6D215D1E" w14:textId="332BBB89" w:rsidR="00D13FF8" w:rsidRDefault="00215615" w:rsidP="00C426B2">
      <w:pPr>
        <w:spacing w:line="360" w:lineRule="exact"/>
        <w:jc w:val="both"/>
        <w:rPr>
          <w:bCs/>
          <w:iCs/>
          <w:sz w:val="24"/>
          <w:szCs w:val="24"/>
        </w:rPr>
      </w:pPr>
      <w:r w:rsidRPr="00AC2327">
        <w:rPr>
          <w:bCs/>
          <w:iCs/>
          <w:sz w:val="24"/>
          <w:szCs w:val="24"/>
        </w:rPr>
        <w:t xml:space="preserve">Zapisovatel: </w:t>
      </w:r>
      <w:r w:rsidR="00E24309" w:rsidRPr="00AC2327">
        <w:rPr>
          <w:bCs/>
          <w:iCs/>
          <w:sz w:val="24"/>
          <w:szCs w:val="24"/>
        </w:rPr>
        <w:t>Radim Svoboda</w:t>
      </w:r>
      <w:r w:rsidR="00011F26" w:rsidRPr="00AC2327">
        <w:rPr>
          <w:bCs/>
          <w:iCs/>
          <w:sz w:val="24"/>
          <w:szCs w:val="24"/>
        </w:rPr>
        <w:t xml:space="preserve">, dat. nar. </w:t>
      </w:r>
      <w:r w:rsidR="00E24309" w:rsidRPr="00AC2327">
        <w:rPr>
          <w:bCs/>
          <w:iCs/>
          <w:sz w:val="24"/>
          <w:szCs w:val="24"/>
        </w:rPr>
        <w:t>2. listopadu 1984</w:t>
      </w:r>
      <w:r w:rsidR="00011F26" w:rsidRPr="00AC2327">
        <w:rPr>
          <w:bCs/>
          <w:iCs/>
          <w:sz w:val="24"/>
          <w:szCs w:val="24"/>
        </w:rPr>
        <w:t xml:space="preserve">, bytem </w:t>
      </w:r>
      <w:r w:rsidR="00E24309" w:rsidRPr="00AC2327">
        <w:rPr>
          <w:bCs/>
          <w:iCs/>
          <w:sz w:val="24"/>
          <w:szCs w:val="24"/>
        </w:rPr>
        <w:t>Houskova 1869, 413 01 Roudnice nad Labem</w:t>
      </w:r>
    </w:p>
    <w:p w14:paraId="5D44FD51" w14:textId="77777777" w:rsidR="0063754F" w:rsidRDefault="0063754F" w:rsidP="00C426B2">
      <w:pPr>
        <w:spacing w:line="360" w:lineRule="exact"/>
        <w:jc w:val="both"/>
        <w:rPr>
          <w:bCs/>
          <w:iCs/>
          <w:sz w:val="24"/>
          <w:szCs w:val="24"/>
        </w:rPr>
      </w:pPr>
    </w:p>
    <w:p w14:paraId="00EC7B79" w14:textId="3EA3E83F" w:rsidR="00215615" w:rsidRDefault="00215615" w:rsidP="00C426B2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Návrh USNESENÍ č. </w:t>
      </w:r>
      <w:r w:rsidR="0043042A">
        <w:rPr>
          <w:bCs/>
          <w:iCs/>
          <w:sz w:val="24"/>
          <w:szCs w:val="24"/>
        </w:rPr>
        <w:t>1</w:t>
      </w:r>
    </w:p>
    <w:p w14:paraId="646B7EE6" w14:textId="36CF2010" w:rsidR="00215615" w:rsidRPr="00E24309" w:rsidRDefault="00D06DE6" w:rsidP="00C426B2">
      <w:pPr>
        <w:spacing w:line="360" w:lineRule="exact"/>
        <w:jc w:val="both"/>
        <w:rPr>
          <w:bCs/>
          <w:i/>
          <w:sz w:val="24"/>
          <w:szCs w:val="24"/>
        </w:rPr>
      </w:pPr>
      <w:r w:rsidRPr="00E24309">
        <w:rPr>
          <w:bCs/>
          <w:i/>
          <w:sz w:val="24"/>
          <w:szCs w:val="24"/>
        </w:rPr>
        <w:t>„</w:t>
      </w:r>
      <w:r w:rsidR="00215615" w:rsidRPr="00E24309">
        <w:rPr>
          <w:bCs/>
          <w:i/>
          <w:sz w:val="24"/>
          <w:szCs w:val="24"/>
        </w:rPr>
        <w:t xml:space="preserve">Valná hromada </w:t>
      </w:r>
      <w:r w:rsidR="007E4AF7" w:rsidRPr="007E4AF7">
        <w:rPr>
          <w:bCs/>
          <w:i/>
          <w:sz w:val="24"/>
          <w:szCs w:val="24"/>
        </w:rPr>
        <w:t>MORTAR INVESTMENTS a.s.</w:t>
      </w:r>
      <w:r w:rsidR="0088792A" w:rsidRPr="00E24309">
        <w:rPr>
          <w:bCs/>
          <w:i/>
          <w:sz w:val="24"/>
          <w:szCs w:val="24"/>
        </w:rPr>
        <w:t xml:space="preserve"> </w:t>
      </w:r>
      <w:r w:rsidR="00215615" w:rsidRPr="00E24309">
        <w:rPr>
          <w:bCs/>
          <w:i/>
          <w:sz w:val="24"/>
          <w:szCs w:val="24"/>
        </w:rPr>
        <w:t xml:space="preserve">volí za předsedu valné hromady pana </w:t>
      </w:r>
      <w:r w:rsidR="00AC2327" w:rsidRPr="00AC2327">
        <w:rPr>
          <w:bCs/>
          <w:i/>
          <w:sz w:val="24"/>
          <w:szCs w:val="24"/>
        </w:rPr>
        <w:t>Vojtěch</w:t>
      </w:r>
      <w:r w:rsidR="00AC2327">
        <w:rPr>
          <w:bCs/>
          <w:i/>
          <w:sz w:val="24"/>
          <w:szCs w:val="24"/>
        </w:rPr>
        <w:t>a</w:t>
      </w:r>
      <w:r w:rsidR="00AC2327" w:rsidRPr="00AC2327">
        <w:rPr>
          <w:bCs/>
          <w:i/>
          <w:sz w:val="24"/>
          <w:szCs w:val="24"/>
        </w:rPr>
        <w:t xml:space="preserve"> Svobod</w:t>
      </w:r>
      <w:r w:rsidR="00AC2327">
        <w:rPr>
          <w:bCs/>
          <w:i/>
          <w:sz w:val="24"/>
          <w:szCs w:val="24"/>
        </w:rPr>
        <w:t>u</w:t>
      </w:r>
      <w:r w:rsidR="00AC2327" w:rsidRPr="00AC2327">
        <w:rPr>
          <w:bCs/>
          <w:i/>
          <w:sz w:val="24"/>
          <w:szCs w:val="24"/>
        </w:rPr>
        <w:t>, nar. 2. listopadu 1984, bytem Šafaříkova 371/22, Vinohrady, 120 00 Praha 2</w:t>
      </w:r>
      <w:r w:rsidR="00215615" w:rsidRPr="00E24309">
        <w:rPr>
          <w:bCs/>
          <w:i/>
          <w:sz w:val="24"/>
          <w:szCs w:val="24"/>
        </w:rPr>
        <w:t>.</w:t>
      </w:r>
    </w:p>
    <w:p w14:paraId="32A4D701" w14:textId="78D9101C" w:rsidR="00215615" w:rsidRDefault="00215615" w:rsidP="00C426B2">
      <w:pPr>
        <w:spacing w:line="360" w:lineRule="exact"/>
        <w:jc w:val="both"/>
        <w:rPr>
          <w:bCs/>
          <w:i/>
          <w:sz w:val="24"/>
          <w:szCs w:val="24"/>
        </w:rPr>
      </w:pPr>
    </w:p>
    <w:p w14:paraId="6C21CC1E" w14:textId="35126B10" w:rsidR="007E4AF7" w:rsidRPr="007E4AF7" w:rsidRDefault="007E4AF7" w:rsidP="00C426B2">
      <w:pPr>
        <w:spacing w:line="360" w:lineRule="exact"/>
        <w:jc w:val="both"/>
        <w:rPr>
          <w:bCs/>
          <w:iCs/>
          <w:sz w:val="24"/>
          <w:szCs w:val="24"/>
        </w:rPr>
      </w:pPr>
      <w:r w:rsidRPr="007E4AF7">
        <w:rPr>
          <w:bCs/>
          <w:iCs/>
          <w:sz w:val="24"/>
          <w:szCs w:val="24"/>
        </w:rPr>
        <w:t>Návrh USNESENÍ Č. 2</w:t>
      </w:r>
    </w:p>
    <w:p w14:paraId="319F3F89" w14:textId="0E4DA684" w:rsidR="00D06DE6" w:rsidRDefault="007E4AF7" w:rsidP="00C426B2">
      <w:pPr>
        <w:spacing w:line="360" w:lineRule="exact"/>
        <w:jc w:val="both"/>
        <w:rPr>
          <w:bCs/>
          <w:i/>
          <w:sz w:val="24"/>
          <w:szCs w:val="24"/>
        </w:rPr>
      </w:pPr>
      <w:r>
        <w:rPr>
          <w:bCs/>
          <w:i/>
          <w:sz w:val="24"/>
          <w:szCs w:val="24"/>
        </w:rPr>
        <w:t>„</w:t>
      </w:r>
      <w:r w:rsidR="00215615" w:rsidRPr="00E24309">
        <w:rPr>
          <w:bCs/>
          <w:i/>
          <w:sz w:val="24"/>
          <w:szCs w:val="24"/>
        </w:rPr>
        <w:t xml:space="preserve">Valná hromada </w:t>
      </w:r>
      <w:r w:rsidRPr="007E4AF7">
        <w:rPr>
          <w:bCs/>
          <w:i/>
          <w:sz w:val="24"/>
          <w:szCs w:val="24"/>
        </w:rPr>
        <w:t>MORTAR INVESTMENTS a.s.</w:t>
      </w:r>
      <w:r w:rsidR="0088792A" w:rsidRPr="00E24309">
        <w:rPr>
          <w:bCs/>
          <w:i/>
          <w:sz w:val="24"/>
          <w:szCs w:val="24"/>
        </w:rPr>
        <w:t xml:space="preserve"> </w:t>
      </w:r>
      <w:r w:rsidR="00215615" w:rsidRPr="00E24309">
        <w:rPr>
          <w:bCs/>
          <w:i/>
          <w:sz w:val="24"/>
          <w:szCs w:val="24"/>
        </w:rPr>
        <w:t>volí zapisovatele</w:t>
      </w:r>
      <w:r w:rsidR="00414014">
        <w:rPr>
          <w:bCs/>
          <w:i/>
          <w:sz w:val="24"/>
          <w:szCs w:val="24"/>
        </w:rPr>
        <w:t>m</w:t>
      </w:r>
      <w:r w:rsidR="00215615" w:rsidRPr="00E24309">
        <w:rPr>
          <w:bCs/>
          <w:i/>
          <w:sz w:val="24"/>
          <w:szCs w:val="24"/>
        </w:rPr>
        <w:t xml:space="preserve"> </w:t>
      </w:r>
      <w:r w:rsidR="00AC2327" w:rsidRPr="00AC2327">
        <w:rPr>
          <w:bCs/>
          <w:i/>
          <w:sz w:val="24"/>
          <w:szCs w:val="24"/>
        </w:rPr>
        <w:t>Radim</w:t>
      </w:r>
      <w:r w:rsidR="00AC2327">
        <w:rPr>
          <w:bCs/>
          <w:i/>
          <w:sz w:val="24"/>
          <w:szCs w:val="24"/>
        </w:rPr>
        <w:t>a</w:t>
      </w:r>
      <w:r w:rsidR="00AC2327" w:rsidRPr="00AC2327">
        <w:rPr>
          <w:bCs/>
          <w:i/>
          <w:sz w:val="24"/>
          <w:szCs w:val="24"/>
        </w:rPr>
        <w:t xml:space="preserve"> Svobod</w:t>
      </w:r>
      <w:r w:rsidR="00AC2327">
        <w:rPr>
          <w:bCs/>
          <w:i/>
          <w:sz w:val="24"/>
          <w:szCs w:val="24"/>
        </w:rPr>
        <w:t>u</w:t>
      </w:r>
      <w:r w:rsidR="00AC2327" w:rsidRPr="00AC2327">
        <w:rPr>
          <w:bCs/>
          <w:i/>
          <w:sz w:val="24"/>
          <w:szCs w:val="24"/>
        </w:rPr>
        <w:t>, dat. nar. 2. listopadu 1984, bytem Houskova 1869, 413 01 Roudnice nad Labem</w:t>
      </w:r>
      <w:r w:rsidR="00D06DE6" w:rsidRPr="00E24309">
        <w:rPr>
          <w:bCs/>
          <w:i/>
          <w:sz w:val="24"/>
          <w:szCs w:val="24"/>
        </w:rPr>
        <w:t>.“</w:t>
      </w:r>
    </w:p>
    <w:p w14:paraId="62FE85A6" w14:textId="77777777" w:rsidR="007E4AF7" w:rsidRDefault="007E4AF7" w:rsidP="00C426B2">
      <w:pPr>
        <w:spacing w:line="360" w:lineRule="exact"/>
        <w:jc w:val="both"/>
        <w:rPr>
          <w:bCs/>
          <w:i/>
          <w:sz w:val="24"/>
          <w:szCs w:val="24"/>
        </w:rPr>
      </w:pPr>
    </w:p>
    <w:p w14:paraId="4987E07B" w14:textId="488F4B06" w:rsidR="007E4AF7" w:rsidRDefault="007E4AF7" w:rsidP="00C426B2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Návrh USNESENÍ Č. 3</w:t>
      </w:r>
    </w:p>
    <w:p w14:paraId="2FE08656" w14:textId="15DA3833" w:rsidR="007E4AF7" w:rsidRPr="004408D1" w:rsidRDefault="008B46FF" w:rsidP="00C426B2">
      <w:pPr>
        <w:spacing w:line="360" w:lineRule="exact"/>
        <w:jc w:val="both"/>
        <w:rPr>
          <w:bCs/>
          <w:i/>
          <w:sz w:val="24"/>
          <w:szCs w:val="24"/>
        </w:rPr>
      </w:pPr>
      <w:r w:rsidRPr="004408D1">
        <w:rPr>
          <w:bCs/>
          <w:i/>
          <w:sz w:val="24"/>
          <w:szCs w:val="24"/>
        </w:rPr>
        <w:t>„</w:t>
      </w:r>
      <w:r w:rsidR="004408D1" w:rsidRPr="004408D1">
        <w:rPr>
          <w:bCs/>
          <w:i/>
          <w:sz w:val="24"/>
          <w:szCs w:val="24"/>
        </w:rPr>
        <w:t>Valná hromada rozhoduje, že předseda valné hromady je i ověřovatelem zápisu a že předseda valné hromady provede sčítání hlasů.“</w:t>
      </w:r>
    </w:p>
    <w:p w14:paraId="0693A1D8" w14:textId="77777777" w:rsidR="004A68EC" w:rsidRDefault="004A68EC" w:rsidP="00EB4B47">
      <w:pPr>
        <w:spacing w:line="360" w:lineRule="exact"/>
        <w:jc w:val="both"/>
        <w:rPr>
          <w:b/>
          <w:i/>
          <w:sz w:val="24"/>
          <w:szCs w:val="24"/>
        </w:rPr>
      </w:pPr>
    </w:p>
    <w:p w14:paraId="4705836E" w14:textId="6D6FDA23" w:rsidR="00A31063" w:rsidRDefault="00A31063" w:rsidP="00A31063">
      <w:pPr>
        <w:spacing w:line="360" w:lineRule="exact"/>
        <w:jc w:val="both"/>
        <w:rPr>
          <w:b/>
          <w:sz w:val="24"/>
          <w:szCs w:val="24"/>
        </w:rPr>
      </w:pPr>
      <w:r w:rsidRPr="004E2958">
        <w:rPr>
          <w:b/>
          <w:sz w:val="24"/>
          <w:szCs w:val="24"/>
        </w:rPr>
        <w:t xml:space="preserve">K bodu </w:t>
      </w:r>
      <w:r w:rsidR="008E4597">
        <w:rPr>
          <w:b/>
          <w:sz w:val="24"/>
          <w:szCs w:val="24"/>
        </w:rPr>
        <w:t>3</w:t>
      </w:r>
      <w:r w:rsidRPr="004E2958">
        <w:rPr>
          <w:b/>
          <w:sz w:val="24"/>
          <w:szCs w:val="24"/>
        </w:rPr>
        <w:t>. pořadu jednání valné hromady:</w:t>
      </w:r>
    </w:p>
    <w:p w14:paraId="1E0F6E88" w14:textId="4BC800B4" w:rsidR="00A31063" w:rsidRDefault="00A31063" w:rsidP="00A31063">
      <w:pPr>
        <w:spacing w:line="360" w:lineRule="exact"/>
        <w:jc w:val="both"/>
        <w:rPr>
          <w:bCs/>
          <w:sz w:val="24"/>
          <w:szCs w:val="24"/>
        </w:rPr>
      </w:pPr>
      <w:r w:rsidRPr="00A31063">
        <w:rPr>
          <w:bCs/>
          <w:sz w:val="24"/>
          <w:szCs w:val="24"/>
        </w:rPr>
        <w:t xml:space="preserve">Dle požadavků příslušných právních předpisů je </w:t>
      </w:r>
      <w:r w:rsidR="008E4597">
        <w:rPr>
          <w:bCs/>
          <w:sz w:val="24"/>
          <w:szCs w:val="24"/>
        </w:rPr>
        <w:t>správní rada</w:t>
      </w:r>
      <w:r w:rsidRPr="00A31063">
        <w:rPr>
          <w:bCs/>
          <w:sz w:val="24"/>
          <w:szCs w:val="24"/>
        </w:rPr>
        <w:t xml:space="preserve"> povinn</w:t>
      </w:r>
      <w:r w:rsidR="008E4597">
        <w:rPr>
          <w:bCs/>
          <w:sz w:val="24"/>
          <w:szCs w:val="24"/>
        </w:rPr>
        <w:t>a</w:t>
      </w:r>
      <w:r w:rsidRPr="00A31063">
        <w:rPr>
          <w:bCs/>
          <w:sz w:val="24"/>
          <w:szCs w:val="24"/>
        </w:rPr>
        <w:t xml:space="preserve"> seznámit valnou hromadu se současným stavem </w:t>
      </w:r>
      <w:r w:rsidR="00E24309" w:rsidRPr="00E24309">
        <w:rPr>
          <w:bCs/>
          <w:sz w:val="24"/>
          <w:szCs w:val="24"/>
        </w:rPr>
        <w:t>MORTAR INVESTMENTS</w:t>
      </w:r>
      <w:r w:rsidRPr="00A31063">
        <w:rPr>
          <w:bCs/>
          <w:sz w:val="24"/>
          <w:szCs w:val="24"/>
        </w:rPr>
        <w:t xml:space="preserve"> a </w:t>
      </w:r>
      <w:r w:rsidR="005B550A">
        <w:rPr>
          <w:bCs/>
          <w:sz w:val="24"/>
          <w:szCs w:val="24"/>
        </w:rPr>
        <w:t>předpokládaným vývojem podnikatelské činnosti společnosti</w:t>
      </w:r>
      <w:r w:rsidRPr="00A31063">
        <w:rPr>
          <w:bCs/>
          <w:sz w:val="24"/>
          <w:szCs w:val="24"/>
        </w:rPr>
        <w:t xml:space="preserve">. </w:t>
      </w:r>
      <w:r w:rsidR="008E4597">
        <w:rPr>
          <w:bCs/>
          <w:sz w:val="24"/>
          <w:szCs w:val="24"/>
        </w:rPr>
        <w:t>Správní rada</w:t>
      </w:r>
      <w:r w:rsidR="00F1438D" w:rsidRPr="00F1438D">
        <w:rPr>
          <w:bCs/>
          <w:sz w:val="24"/>
          <w:szCs w:val="24"/>
        </w:rPr>
        <w:t xml:space="preserve"> seznámí akcionáře se zprávou </w:t>
      </w:r>
      <w:r w:rsidR="008E4597">
        <w:rPr>
          <w:bCs/>
          <w:sz w:val="24"/>
          <w:szCs w:val="24"/>
        </w:rPr>
        <w:t>správní rady</w:t>
      </w:r>
      <w:r w:rsidR="00F1438D" w:rsidRPr="00F1438D">
        <w:rPr>
          <w:bCs/>
          <w:sz w:val="24"/>
          <w:szCs w:val="24"/>
        </w:rPr>
        <w:t xml:space="preserve"> o podnikatelské činnosti a stavu majetku </w:t>
      </w:r>
      <w:r w:rsidR="00E24309" w:rsidRPr="00E24309">
        <w:rPr>
          <w:bCs/>
          <w:sz w:val="24"/>
          <w:szCs w:val="24"/>
        </w:rPr>
        <w:t>MORTAR INVESTMENTS</w:t>
      </w:r>
      <w:r w:rsidR="00F1438D" w:rsidRPr="00F1438D">
        <w:rPr>
          <w:bCs/>
          <w:sz w:val="24"/>
          <w:szCs w:val="24"/>
        </w:rPr>
        <w:t>.</w:t>
      </w:r>
      <w:r w:rsidR="00694AA8">
        <w:rPr>
          <w:bCs/>
          <w:sz w:val="24"/>
          <w:szCs w:val="24"/>
        </w:rPr>
        <w:t xml:space="preserve"> </w:t>
      </w:r>
    </w:p>
    <w:p w14:paraId="61632C58" w14:textId="77777777" w:rsidR="00DF0D37" w:rsidRDefault="00DF0D37" w:rsidP="00A31063">
      <w:pPr>
        <w:spacing w:line="360" w:lineRule="exact"/>
        <w:jc w:val="both"/>
        <w:rPr>
          <w:bCs/>
          <w:sz w:val="24"/>
          <w:szCs w:val="24"/>
        </w:rPr>
      </w:pPr>
    </w:p>
    <w:p w14:paraId="2663D67A" w14:textId="1ADC6208" w:rsidR="00DF0D37" w:rsidRDefault="00DF0D37" w:rsidP="00A31063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Návrh USNESENÍ č. </w:t>
      </w:r>
      <w:r w:rsidR="008E4597">
        <w:rPr>
          <w:bCs/>
          <w:sz w:val="24"/>
          <w:szCs w:val="24"/>
        </w:rPr>
        <w:t>4</w:t>
      </w:r>
    </w:p>
    <w:p w14:paraId="361BF10F" w14:textId="09D350EF" w:rsidR="00F1438D" w:rsidRPr="00E24309" w:rsidRDefault="00F1438D" w:rsidP="00F1438D">
      <w:pPr>
        <w:spacing w:line="360" w:lineRule="exact"/>
        <w:jc w:val="both"/>
        <w:rPr>
          <w:bCs/>
          <w:i/>
          <w:iCs/>
          <w:sz w:val="24"/>
          <w:szCs w:val="24"/>
        </w:rPr>
      </w:pPr>
      <w:r w:rsidRPr="00E24309">
        <w:rPr>
          <w:bCs/>
          <w:i/>
          <w:iCs/>
          <w:sz w:val="24"/>
          <w:szCs w:val="24"/>
        </w:rPr>
        <w:t xml:space="preserve">„Valná hromada </w:t>
      </w:r>
      <w:r w:rsidR="00E24309" w:rsidRPr="00E24309">
        <w:rPr>
          <w:bCs/>
          <w:i/>
          <w:iCs/>
          <w:sz w:val="24"/>
          <w:szCs w:val="24"/>
        </w:rPr>
        <w:t>MORTAR INVESTMENTS a.s.</w:t>
      </w:r>
      <w:r w:rsidRPr="00E24309">
        <w:rPr>
          <w:bCs/>
          <w:i/>
          <w:iCs/>
          <w:sz w:val="24"/>
          <w:szCs w:val="24"/>
        </w:rPr>
        <w:t xml:space="preserve"> </w:t>
      </w:r>
      <w:r w:rsidR="00A30448" w:rsidRPr="00E24309">
        <w:rPr>
          <w:bCs/>
          <w:i/>
          <w:iCs/>
          <w:sz w:val="24"/>
          <w:szCs w:val="24"/>
        </w:rPr>
        <w:t xml:space="preserve">bere na vědomí a </w:t>
      </w:r>
      <w:r w:rsidRPr="00E24309">
        <w:rPr>
          <w:bCs/>
          <w:i/>
          <w:iCs/>
          <w:sz w:val="24"/>
          <w:szCs w:val="24"/>
        </w:rPr>
        <w:t xml:space="preserve">schvaluje zprávu </w:t>
      </w:r>
      <w:r w:rsidR="00E24309" w:rsidRPr="00E24309">
        <w:rPr>
          <w:bCs/>
          <w:i/>
          <w:iCs/>
          <w:sz w:val="24"/>
          <w:szCs w:val="24"/>
        </w:rPr>
        <w:t>správní rady</w:t>
      </w:r>
      <w:r w:rsidRPr="00E24309">
        <w:rPr>
          <w:bCs/>
          <w:i/>
          <w:iCs/>
          <w:sz w:val="24"/>
          <w:szCs w:val="24"/>
        </w:rPr>
        <w:t xml:space="preserve"> o podnikatelské činnosti a stavu majetku </w:t>
      </w:r>
      <w:r w:rsidR="00E24309" w:rsidRPr="00E24309">
        <w:rPr>
          <w:bCs/>
          <w:i/>
          <w:iCs/>
          <w:sz w:val="24"/>
          <w:szCs w:val="24"/>
        </w:rPr>
        <w:t>MORTAR INVESTMENTS a.s.</w:t>
      </w:r>
      <w:r w:rsidRPr="00E24309">
        <w:rPr>
          <w:bCs/>
          <w:i/>
          <w:iCs/>
          <w:sz w:val="24"/>
          <w:szCs w:val="24"/>
        </w:rPr>
        <w:t xml:space="preserve"> za rok 2022.“</w:t>
      </w:r>
    </w:p>
    <w:p w14:paraId="369FA211" w14:textId="77777777" w:rsidR="00A31063" w:rsidRDefault="00A31063" w:rsidP="00A31063">
      <w:pPr>
        <w:spacing w:line="360" w:lineRule="exact"/>
        <w:jc w:val="both"/>
        <w:rPr>
          <w:b/>
          <w:sz w:val="24"/>
          <w:szCs w:val="24"/>
        </w:rPr>
      </w:pPr>
    </w:p>
    <w:p w14:paraId="603AE94B" w14:textId="0320CFAC" w:rsidR="00A31063" w:rsidRDefault="00A31063" w:rsidP="00A31063">
      <w:pPr>
        <w:spacing w:line="360" w:lineRule="exact"/>
        <w:jc w:val="both"/>
        <w:rPr>
          <w:b/>
          <w:sz w:val="24"/>
          <w:szCs w:val="24"/>
        </w:rPr>
      </w:pPr>
      <w:r w:rsidRPr="004E2958">
        <w:rPr>
          <w:b/>
          <w:sz w:val="24"/>
          <w:szCs w:val="24"/>
        </w:rPr>
        <w:t xml:space="preserve">K bodu </w:t>
      </w:r>
      <w:r w:rsidR="00C3669E">
        <w:rPr>
          <w:b/>
          <w:sz w:val="24"/>
          <w:szCs w:val="24"/>
        </w:rPr>
        <w:t>4</w:t>
      </w:r>
      <w:r w:rsidRPr="004E2958">
        <w:rPr>
          <w:b/>
          <w:sz w:val="24"/>
          <w:szCs w:val="24"/>
        </w:rPr>
        <w:t>. pořadu jednání valné hromady:</w:t>
      </w:r>
    </w:p>
    <w:p w14:paraId="4378BB42" w14:textId="292B067E" w:rsidR="00090F8B" w:rsidRDefault="008133CE" w:rsidP="00A31063">
      <w:pPr>
        <w:spacing w:line="360" w:lineRule="exact"/>
        <w:jc w:val="both"/>
        <w:rPr>
          <w:bCs/>
          <w:sz w:val="24"/>
          <w:szCs w:val="24"/>
        </w:rPr>
      </w:pPr>
      <w:r w:rsidRPr="008133CE">
        <w:rPr>
          <w:bCs/>
          <w:sz w:val="24"/>
          <w:szCs w:val="24"/>
        </w:rPr>
        <w:t>Společnost MORTAR INVESTMENTS</w:t>
      </w:r>
      <w:r>
        <w:rPr>
          <w:bCs/>
          <w:sz w:val="24"/>
          <w:szCs w:val="24"/>
        </w:rPr>
        <w:t xml:space="preserve"> uzavřela jakožto vydlužitel v uplynulých letech zápůjčky, které sloužily k financování společnosti a jež byly nezbytné pro zachování chodu společnosti </w:t>
      </w:r>
      <w:r w:rsidRPr="008133CE">
        <w:rPr>
          <w:bCs/>
          <w:sz w:val="24"/>
          <w:szCs w:val="24"/>
        </w:rPr>
        <w:t>MORTAR INVESTMENTS</w:t>
      </w:r>
      <w:r>
        <w:rPr>
          <w:bCs/>
          <w:sz w:val="24"/>
          <w:szCs w:val="24"/>
        </w:rPr>
        <w:t>.</w:t>
      </w:r>
      <w:r w:rsidR="00775111">
        <w:rPr>
          <w:bCs/>
          <w:sz w:val="24"/>
          <w:szCs w:val="24"/>
        </w:rPr>
        <w:t xml:space="preserve"> </w:t>
      </w:r>
      <w:r w:rsidR="009F68B3">
        <w:rPr>
          <w:bCs/>
          <w:sz w:val="24"/>
          <w:szCs w:val="24"/>
        </w:rPr>
        <w:t>S ohledem na předmět podnikání MORTAR INVESTMENTS nejsou obvyklé úvěrové a bankovní instituce ochotné MORTAR INVESTRMENTS poskytovat úvěry či zápůjčky. Navíc bylo f</w:t>
      </w:r>
      <w:r w:rsidR="00775111">
        <w:rPr>
          <w:bCs/>
          <w:sz w:val="24"/>
          <w:szCs w:val="24"/>
        </w:rPr>
        <w:t>inancování prostřednictvím těchto zápůjček pro společnost výhodnější než zajištění financování prostřednictvím komerčního bankovního financování.</w:t>
      </w:r>
      <w:r w:rsidR="0021610E">
        <w:rPr>
          <w:bCs/>
          <w:sz w:val="24"/>
          <w:szCs w:val="24"/>
        </w:rPr>
        <w:t xml:space="preserve"> </w:t>
      </w:r>
      <w:r w:rsidR="00775111">
        <w:rPr>
          <w:bCs/>
          <w:sz w:val="24"/>
          <w:szCs w:val="24"/>
        </w:rPr>
        <w:t xml:space="preserve">Společnosti bylo oznámeno, že </w:t>
      </w:r>
      <w:r w:rsidR="009837A6">
        <w:rPr>
          <w:bCs/>
          <w:sz w:val="24"/>
          <w:szCs w:val="24"/>
        </w:rPr>
        <w:t>některé ze</w:t>
      </w:r>
      <w:r w:rsidR="00775111">
        <w:rPr>
          <w:bCs/>
          <w:sz w:val="24"/>
          <w:szCs w:val="24"/>
        </w:rPr>
        <w:t xml:space="preserve"> zápůjč</w:t>
      </w:r>
      <w:r w:rsidR="009837A6">
        <w:rPr>
          <w:bCs/>
          <w:sz w:val="24"/>
          <w:szCs w:val="24"/>
        </w:rPr>
        <w:t>ek</w:t>
      </w:r>
      <w:r w:rsidR="00775111">
        <w:rPr>
          <w:bCs/>
          <w:sz w:val="24"/>
          <w:szCs w:val="24"/>
        </w:rPr>
        <w:t xml:space="preserve"> byly postoupeny na akcionáře společnosti, Vojtěcha Svobodu a Radima Svobodu. Společnos</w:t>
      </w:r>
      <w:r w:rsidR="009837A6">
        <w:rPr>
          <w:bCs/>
          <w:sz w:val="24"/>
          <w:szCs w:val="24"/>
        </w:rPr>
        <w:t>t</w:t>
      </w:r>
      <w:r w:rsidR="00775111">
        <w:rPr>
          <w:bCs/>
          <w:sz w:val="24"/>
          <w:szCs w:val="24"/>
        </w:rPr>
        <w:t xml:space="preserve"> tak evidovala ke dni 31.12.2022 dluh ze zápůjček za akcionáři společnosti Vojtěchem Svobodou ve výši </w:t>
      </w:r>
      <w:r w:rsidR="0096733D" w:rsidRPr="0096733D">
        <w:rPr>
          <w:bCs/>
          <w:sz w:val="24"/>
          <w:szCs w:val="24"/>
        </w:rPr>
        <w:t xml:space="preserve">6 398 158,65 </w:t>
      </w:r>
      <w:r w:rsidR="00775111" w:rsidRPr="0096733D">
        <w:rPr>
          <w:bCs/>
          <w:sz w:val="24"/>
          <w:szCs w:val="24"/>
        </w:rPr>
        <w:t>Kč a</w:t>
      </w:r>
      <w:r w:rsidR="00775111">
        <w:rPr>
          <w:bCs/>
          <w:sz w:val="24"/>
          <w:szCs w:val="24"/>
        </w:rPr>
        <w:t xml:space="preserve"> za Radimem Svobodou ve výši </w:t>
      </w:r>
      <w:r w:rsidR="0096733D" w:rsidRPr="0096733D">
        <w:rPr>
          <w:bCs/>
          <w:sz w:val="24"/>
          <w:szCs w:val="24"/>
        </w:rPr>
        <w:t>6 398 158,65</w:t>
      </w:r>
      <w:r w:rsidR="0096733D">
        <w:rPr>
          <w:bCs/>
          <w:sz w:val="24"/>
          <w:szCs w:val="24"/>
        </w:rPr>
        <w:t xml:space="preserve"> Kč</w:t>
      </w:r>
      <w:r w:rsidR="00775111">
        <w:rPr>
          <w:bCs/>
          <w:sz w:val="24"/>
          <w:szCs w:val="24"/>
        </w:rPr>
        <w:t xml:space="preserve">. </w:t>
      </w:r>
      <w:r w:rsidR="00BD3B29">
        <w:rPr>
          <w:bCs/>
          <w:sz w:val="24"/>
          <w:szCs w:val="24"/>
        </w:rPr>
        <w:t xml:space="preserve">Pro větší právní jistotu a zachování přehlednosti, přistoupila </w:t>
      </w:r>
      <w:r w:rsidR="00BD3B29" w:rsidRPr="00BD3B29">
        <w:rPr>
          <w:bCs/>
          <w:sz w:val="24"/>
          <w:szCs w:val="24"/>
        </w:rPr>
        <w:t>MORTAR INVESTMENTS</w:t>
      </w:r>
      <w:r w:rsidR="00BD3B29">
        <w:rPr>
          <w:bCs/>
          <w:sz w:val="24"/>
          <w:szCs w:val="24"/>
        </w:rPr>
        <w:t xml:space="preserve"> </w:t>
      </w:r>
      <w:r w:rsidR="00607322">
        <w:rPr>
          <w:bCs/>
          <w:sz w:val="24"/>
          <w:szCs w:val="24"/>
        </w:rPr>
        <w:t>k uzavření dohod o nových podmínkách zápůjček tak, aby byly sjednoceny podmínky pro splácení jednotlivých postoupených zápůjček. Dané opatření zefektivňuje přehlednost</w:t>
      </w:r>
      <w:r w:rsidR="008C4FE6">
        <w:rPr>
          <w:bCs/>
          <w:sz w:val="24"/>
          <w:szCs w:val="24"/>
        </w:rPr>
        <w:t xml:space="preserve"> celkových závazků společnosti, přehlednost </w:t>
      </w:r>
      <w:r w:rsidR="00607322">
        <w:rPr>
          <w:bCs/>
          <w:sz w:val="24"/>
          <w:szCs w:val="24"/>
        </w:rPr>
        <w:t>účetnictví</w:t>
      </w:r>
      <w:r w:rsidR="008C4FE6" w:rsidRPr="008C4FE6">
        <w:t xml:space="preserve"> </w:t>
      </w:r>
      <w:r w:rsidR="008C4FE6" w:rsidRPr="008C4FE6">
        <w:rPr>
          <w:bCs/>
          <w:sz w:val="24"/>
          <w:szCs w:val="24"/>
        </w:rPr>
        <w:t>MORTAR INVESTMENTS</w:t>
      </w:r>
      <w:r w:rsidR="00607322">
        <w:rPr>
          <w:bCs/>
          <w:sz w:val="24"/>
          <w:szCs w:val="24"/>
        </w:rPr>
        <w:t xml:space="preserve"> a poskytuje</w:t>
      </w:r>
      <w:r w:rsidR="008C4FE6">
        <w:rPr>
          <w:bCs/>
          <w:sz w:val="24"/>
          <w:szCs w:val="24"/>
        </w:rPr>
        <w:t xml:space="preserve"> smluvním</w:t>
      </w:r>
      <w:r w:rsidR="00607322">
        <w:rPr>
          <w:bCs/>
          <w:sz w:val="24"/>
          <w:szCs w:val="24"/>
        </w:rPr>
        <w:t xml:space="preserve"> stranám lepší orientaci v podmínkách splácení dluhů.</w:t>
      </w:r>
      <w:r w:rsidR="00F85FD3">
        <w:rPr>
          <w:bCs/>
          <w:sz w:val="24"/>
          <w:szCs w:val="24"/>
        </w:rPr>
        <w:t xml:space="preserve"> </w:t>
      </w:r>
      <w:r w:rsidR="008C4FE6">
        <w:rPr>
          <w:bCs/>
          <w:sz w:val="24"/>
          <w:szCs w:val="24"/>
        </w:rPr>
        <w:t>Byly uzavřeny následující smlouvy</w:t>
      </w:r>
      <w:r w:rsidR="00090F8B">
        <w:rPr>
          <w:bCs/>
          <w:sz w:val="24"/>
          <w:szCs w:val="24"/>
        </w:rPr>
        <w:t>:</w:t>
      </w:r>
    </w:p>
    <w:p w14:paraId="039CA122" w14:textId="45DA4A53" w:rsidR="00F85FD3" w:rsidRDefault="00090F8B" w:rsidP="00A31063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="00E92917">
        <w:rPr>
          <w:bCs/>
          <w:sz w:val="24"/>
          <w:szCs w:val="24"/>
        </w:rPr>
        <w:t>dohod</w:t>
      </w:r>
      <w:r w:rsidR="008C4FE6">
        <w:rPr>
          <w:bCs/>
          <w:sz w:val="24"/>
          <w:szCs w:val="24"/>
        </w:rPr>
        <w:t>a</w:t>
      </w:r>
      <w:r w:rsidR="00E92917">
        <w:rPr>
          <w:bCs/>
          <w:sz w:val="24"/>
          <w:szCs w:val="24"/>
        </w:rPr>
        <w:t xml:space="preserve"> o </w:t>
      </w:r>
      <w:r>
        <w:rPr>
          <w:bCs/>
          <w:sz w:val="24"/>
          <w:szCs w:val="24"/>
        </w:rPr>
        <w:t xml:space="preserve">nových podmínkách zápůjčky </w:t>
      </w:r>
      <w:r w:rsidRPr="00090F8B">
        <w:rPr>
          <w:bCs/>
          <w:sz w:val="24"/>
          <w:szCs w:val="24"/>
        </w:rPr>
        <w:t xml:space="preserve">ve výši </w:t>
      </w:r>
      <w:r w:rsidR="0096733D" w:rsidRPr="0096733D">
        <w:rPr>
          <w:bCs/>
          <w:sz w:val="24"/>
          <w:szCs w:val="24"/>
        </w:rPr>
        <w:t xml:space="preserve">6 398 158,65 </w:t>
      </w:r>
      <w:r w:rsidRPr="0096733D">
        <w:rPr>
          <w:bCs/>
          <w:sz w:val="24"/>
          <w:szCs w:val="24"/>
        </w:rPr>
        <w:t>Kč uzavřen</w:t>
      </w:r>
      <w:r w:rsidR="008C4FE6" w:rsidRPr="0096733D">
        <w:rPr>
          <w:bCs/>
          <w:sz w:val="24"/>
          <w:szCs w:val="24"/>
        </w:rPr>
        <w:t>á</w:t>
      </w:r>
      <w:r>
        <w:rPr>
          <w:bCs/>
          <w:sz w:val="24"/>
          <w:szCs w:val="24"/>
        </w:rPr>
        <w:t xml:space="preserve"> mezi MORTAR INVESTMENTS a panem Vojtěchem Svobodou</w:t>
      </w:r>
      <w:r w:rsidR="00F85FD3">
        <w:rPr>
          <w:bCs/>
          <w:sz w:val="24"/>
          <w:szCs w:val="24"/>
        </w:rPr>
        <w:t xml:space="preserve"> </w:t>
      </w:r>
      <w:r w:rsidR="00076001">
        <w:rPr>
          <w:bCs/>
          <w:sz w:val="24"/>
          <w:szCs w:val="24"/>
        </w:rPr>
        <w:t xml:space="preserve">dne 31.12.2022 </w:t>
      </w:r>
      <w:r>
        <w:rPr>
          <w:bCs/>
          <w:sz w:val="24"/>
          <w:szCs w:val="24"/>
        </w:rPr>
        <w:t>a</w:t>
      </w:r>
    </w:p>
    <w:p w14:paraId="04247514" w14:textId="6335703C" w:rsidR="0021610E" w:rsidRDefault="00090F8B" w:rsidP="0021610E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dohod</w:t>
      </w:r>
      <w:r w:rsidR="008C4FE6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 o nových podmínkách zápůjčky ve </w:t>
      </w:r>
      <w:r w:rsidRPr="0096733D">
        <w:rPr>
          <w:bCs/>
          <w:sz w:val="24"/>
          <w:szCs w:val="24"/>
        </w:rPr>
        <w:t xml:space="preserve">výši </w:t>
      </w:r>
      <w:r w:rsidR="0096733D" w:rsidRPr="0096733D">
        <w:rPr>
          <w:bCs/>
          <w:sz w:val="24"/>
          <w:szCs w:val="24"/>
        </w:rPr>
        <w:t xml:space="preserve">6 398 158,65 </w:t>
      </w:r>
      <w:r w:rsidRPr="0096733D">
        <w:rPr>
          <w:bCs/>
          <w:sz w:val="24"/>
          <w:szCs w:val="24"/>
        </w:rPr>
        <w:t xml:space="preserve">Kč </w:t>
      </w:r>
      <w:r w:rsidR="008C4FE6" w:rsidRPr="0096733D">
        <w:rPr>
          <w:bCs/>
          <w:sz w:val="24"/>
          <w:szCs w:val="24"/>
        </w:rPr>
        <w:t>uzavřená</w:t>
      </w:r>
      <w:r>
        <w:rPr>
          <w:bCs/>
          <w:sz w:val="24"/>
          <w:szCs w:val="24"/>
        </w:rPr>
        <w:t xml:space="preserve"> mezi MORTAR INVESTMENTS a panem Radimem Svobodou</w:t>
      </w:r>
      <w:r w:rsidR="00076001">
        <w:rPr>
          <w:bCs/>
          <w:sz w:val="24"/>
          <w:szCs w:val="24"/>
        </w:rPr>
        <w:t xml:space="preserve"> dne 31.12.2022</w:t>
      </w:r>
      <w:r w:rsidR="0021610E">
        <w:rPr>
          <w:bCs/>
          <w:sz w:val="24"/>
          <w:szCs w:val="24"/>
        </w:rPr>
        <w:t>.</w:t>
      </w:r>
    </w:p>
    <w:p w14:paraId="1326DFC0" w14:textId="44C542A8" w:rsidR="00EA1627" w:rsidRDefault="0021610E" w:rsidP="00090F8B">
      <w:pPr>
        <w:tabs>
          <w:tab w:val="left" w:pos="5550"/>
        </w:tabs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Akcionáři budou seznámeni s výše uvedenými dohodami i s jejich podmínkami během valné hromady.</w:t>
      </w:r>
    </w:p>
    <w:p w14:paraId="494E2827" w14:textId="77777777" w:rsidR="0021610E" w:rsidRPr="007D2930" w:rsidRDefault="0021610E" w:rsidP="00090F8B">
      <w:pPr>
        <w:tabs>
          <w:tab w:val="left" w:pos="5550"/>
        </w:tabs>
        <w:spacing w:line="360" w:lineRule="exact"/>
        <w:jc w:val="both"/>
        <w:rPr>
          <w:bCs/>
          <w:sz w:val="24"/>
          <w:szCs w:val="24"/>
        </w:rPr>
      </w:pPr>
    </w:p>
    <w:p w14:paraId="6697FA91" w14:textId="24205060" w:rsidR="00D33484" w:rsidRDefault="00D0031F" w:rsidP="00A31063">
      <w:pPr>
        <w:spacing w:line="360" w:lineRule="exact"/>
        <w:jc w:val="both"/>
        <w:rPr>
          <w:bCs/>
          <w:sz w:val="24"/>
          <w:szCs w:val="24"/>
        </w:rPr>
      </w:pPr>
      <w:r w:rsidRPr="00D0031F">
        <w:rPr>
          <w:bCs/>
          <w:sz w:val="24"/>
          <w:szCs w:val="24"/>
        </w:rPr>
        <w:t>Návrh USNESENÍ č. 5</w:t>
      </w:r>
    </w:p>
    <w:p w14:paraId="638CC661" w14:textId="44B92FB2" w:rsidR="00D0031F" w:rsidRPr="00D0031F" w:rsidRDefault="00D0031F" w:rsidP="00A31063">
      <w:pPr>
        <w:spacing w:line="360" w:lineRule="exact"/>
        <w:jc w:val="both"/>
        <w:rPr>
          <w:bCs/>
          <w:i/>
          <w:iCs/>
          <w:sz w:val="24"/>
          <w:szCs w:val="24"/>
        </w:rPr>
      </w:pPr>
      <w:r w:rsidRPr="0096733D">
        <w:rPr>
          <w:bCs/>
          <w:i/>
          <w:iCs/>
          <w:sz w:val="24"/>
          <w:szCs w:val="24"/>
        </w:rPr>
        <w:t xml:space="preserve">Valná hromada tímto bere na vědomí </w:t>
      </w:r>
      <w:r w:rsidR="00BD3CC5" w:rsidRPr="0096733D">
        <w:rPr>
          <w:bCs/>
          <w:i/>
          <w:iCs/>
          <w:sz w:val="24"/>
          <w:szCs w:val="24"/>
        </w:rPr>
        <w:t xml:space="preserve">dohodu o nových podmínkách zápůjčky ve výši </w:t>
      </w:r>
      <w:r w:rsidR="0096733D" w:rsidRPr="0096733D">
        <w:rPr>
          <w:bCs/>
          <w:i/>
          <w:iCs/>
          <w:sz w:val="24"/>
          <w:szCs w:val="24"/>
        </w:rPr>
        <w:t>6 398 158,</w:t>
      </w:r>
      <w:proofErr w:type="gramStart"/>
      <w:r w:rsidR="0096733D" w:rsidRPr="0096733D">
        <w:rPr>
          <w:bCs/>
          <w:i/>
          <w:iCs/>
          <w:sz w:val="24"/>
          <w:szCs w:val="24"/>
        </w:rPr>
        <w:t xml:space="preserve">65 </w:t>
      </w:r>
      <w:r w:rsidR="006608C4" w:rsidRPr="0096733D">
        <w:rPr>
          <w:bCs/>
          <w:i/>
          <w:iCs/>
          <w:sz w:val="24"/>
          <w:szCs w:val="24"/>
        </w:rPr>
        <w:t xml:space="preserve"> </w:t>
      </w:r>
      <w:r w:rsidR="00BD3CC5" w:rsidRPr="0096733D">
        <w:rPr>
          <w:bCs/>
          <w:i/>
          <w:iCs/>
          <w:sz w:val="24"/>
          <w:szCs w:val="24"/>
        </w:rPr>
        <w:t>Kč</w:t>
      </w:r>
      <w:proofErr w:type="gramEnd"/>
      <w:r w:rsidR="00BD3CC5" w:rsidRPr="0096733D">
        <w:rPr>
          <w:bCs/>
          <w:i/>
          <w:iCs/>
          <w:sz w:val="24"/>
          <w:szCs w:val="24"/>
        </w:rPr>
        <w:t xml:space="preserve"> uzavřenou mezi MORTAR INVESTMENTS a panem Vojtěchem Svobodou dne 31.12.2022 a </w:t>
      </w:r>
      <w:r w:rsidRPr="0096733D">
        <w:rPr>
          <w:bCs/>
          <w:i/>
          <w:iCs/>
          <w:sz w:val="24"/>
          <w:szCs w:val="24"/>
        </w:rPr>
        <w:t xml:space="preserve"> </w:t>
      </w:r>
      <w:r w:rsidR="00BD3CC5" w:rsidRPr="0096733D">
        <w:rPr>
          <w:bCs/>
          <w:i/>
          <w:iCs/>
          <w:sz w:val="24"/>
          <w:szCs w:val="24"/>
        </w:rPr>
        <w:t xml:space="preserve">dohodu o nových podmínkách zápůjčky ve výši </w:t>
      </w:r>
      <w:r w:rsidR="0096733D" w:rsidRPr="0096733D">
        <w:rPr>
          <w:bCs/>
          <w:i/>
          <w:iCs/>
          <w:sz w:val="24"/>
          <w:szCs w:val="24"/>
        </w:rPr>
        <w:t xml:space="preserve">6 398 158,65 </w:t>
      </w:r>
      <w:r w:rsidR="00BD3CC5" w:rsidRPr="0096733D">
        <w:rPr>
          <w:bCs/>
          <w:i/>
          <w:iCs/>
          <w:sz w:val="24"/>
          <w:szCs w:val="24"/>
        </w:rPr>
        <w:t>Kč uzavřenou</w:t>
      </w:r>
      <w:r w:rsidR="00BD3CC5" w:rsidRPr="00BD3CC5">
        <w:rPr>
          <w:bCs/>
          <w:i/>
          <w:iCs/>
          <w:sz w:val="24"/>
          <w:szCs w:val="24"/>
        </w:rPr>
        <w:t xml:space="preserve"> mezi MORTAR INVESTMENTS a panem Radimem Svobodou dne 31.12.2</w:t>
      </w:r>
      <w:r w:rsidR="00AF793C">
        <w:rPr>
          <w:bCs/>
          <w:i/>
          <w:iCs/>
          <w:sz w:val="24"/>
          <w:szCs w:val="24"/>
        </w:rPr>
        <w:t>2</w:t>
      </w:r>
      <w:r w:rsidR="00BD3CC5">
        <w:rPr>
          <w:bCs/>
          <w:i/>
          <w:iCs/>
          <w:sz w:val="24"/>
          <w:szCs w:val="24"/>
        </w:rPr>
        <w:t xml:space="preserve"> i jejich podmínky</w:t>
      </w:r>
      <w:r w:rsidR="00BD3CC5" w:rsidRPr="00BD3CC5">
        <w:rPr>
          <w:bCs/>
          <w:i/>
          <w:iCs/>
          <w:sz w:val="24"/>
          <w:szCs w:val="24"/>
        </w:rPr>
        <w:t xml:space="preserve"> </w:t>
      </w:r>
      <w:r w:rsidRPr="00BD3CC5">
        <w:rPr>
          <w:bCs/>
          <w:i/>
          <w:iCs/>
          <w:sz w:val="24"/>
          <w:szCs w:val="24"/>
        </w:rPr>
        <w:t>a schvaluje jejich uzavření</w:t>
      </w:r>
      <w:r w:rsidR="008133CE" w:rsidRPr="00BD3CC5">
        <w:rPr>
          <w:bCs/>
          <w:i/>
          <w:iCs/>
          <w:sz w:val="24"/>
          <w:szCs w:val="24"/>
        </w:rPr>
        <w:t>.</w:t>
      </w:r>
      <w:r w:rsidRPr="00BD3CC5">
        <w:rPr>
          <w:bCs/>
          <w:i/>
          <w:iCs/>
          <w:sz w:val="24"/>
          <w:szCs w:val="24"/>
        </w:rPr>
        <w:t>“</w:t>
      </w:r>
    </w:p>
    <w:p w14:paraId="64511221" w14:textId="77777777" w:rsidR="00D0031F" w:rsidRDefault="00D0031F" w:rsidP="00A31063">
      <w:pPr>
        <w:spacing w:line="360" w:lineRule="exact"/>
        <w:jc w:val="both"/>
        <w:rPr>
          <w:b/>
          <w:sz w:val="24"/>
          <w:szCs w:val="24"/>
        </w:rPr>
      </w:pPr>
    </w:p>
    <w:p w14:paraId="22F4E836" w14:textId="6C32C22A" w:rsidR="00EB0AFB" w:rsidRDefault="00EB0AFB" w:rsidP="00A31063">
      <w:pPr>
        <w:spacing w:line="360" w:lineRule="exact"/>
        <w:jc w:val="both"/>
        <w:rPr>
          <w:b/>
          <w:sz w:val="24"/>
          <w:szCs w:val="24"/>
        </w:rPr>
      </w:pPr>
      <w:r w:rsidRPr="00EB0AFB">
        <w:rPr>
          <w:b/>
          <w:sz w:val="24"/>
          <w:szCs w:val="24"/>
        </w:rPr>
        <w:t xml:space="preserve">K bodu </w:t>
      </w:r>
      <w:r>
        <w:rPr>
          <w:b/>
          <w:sz w:val="24"/>
          <w:szCs w:val="24"/>
        </w:rPr>
        <w:t>5</w:t>
      </w:r>
      <w:r w:rsidRPr="00EB0AFB">
        <w:rPr>
          <w:b/>
          <w:sz w:val="24"/>
          <w:szCs w:val="24"/>
        </w:rPr>
        <w:t>. pořadu jednání valné hromady:</w:t>
      </w:r>
    </w:p>
    <w:p w14:paraId="56990441" w14:textId="3048D023" w:rsidR="00A31063" w:rsidRDefault="00A31063" w:rsidP="00A31063">
      <w:pPr>
        <w:spacing w:line="360" w:lineRule="exact"/>
        <w:jc w:val="both"/>
        <w:rPr>
          <w:bCs/>
          <w:sz w:val="24"/>
          <w:szCs w:val="24"/>
        </w:rPr>
      </w:pPr>
      <w:r w:rsidRPr="00A31063">
        <w:rPr>
          <w:bCs/>
          <w:sz w:val="24"/>
          <w:szCs w:val="24"/>
        </w:rPr>
        <w:t xml:space="preserve">Dle požadavků příslušných právních předpisů a stanov </w:t>
      </w:r>
      <w:r w:rsidR="00AB4C6B" w:rsidRPr="00AB4C6B">
        <w:rPr>
          <w:bCs/>
          <w:sz w:val="24"/>
          <w:szCs w:val="24"/>
        </w:rPr>
        <w:t>MORTAR INVESTMENTS</w:t>
      </w:r>
      <w:r w:rsidRPr="00A31063">
        <w:rPr>
          <w:bCs/>
          <w:sz w:val="24"/>
          <w:szCs w:val="24"/>
        </w:rPr>
        <w:t xml:space="preserve"> je valná hromada povinna projednat řádnou účetní závěrku. </w:t>
      </w:r>
      <w:r w:rsidR="000E115F" w:rsidRPr="00C01C40">
        <w:rPr>
          <w:bCs/>
          <w:sz w:val="24"/>
          <w:szCs w:val="24"/>
        </w:rPr>
        <w:t xml:space="preserve">Účetní závěrka </w:t>
      </w:r>
      <w:r w:rsidR="000E115F" w:rsidRPr="00A23289">
        <w:rPr>
          <w:bCs/>
          <w:sz w:val="24"/>
          <w:szCs w:val="24"/>
        </w:rPr>
        <w:t xml:space="preserve">MORTAR INVESTMENTS </w:t>
      </w:r>
      <w:r w:rsidR="000E115F" w:rsidRPr="00C01C40">
        <w:rPr>
          <w:bCs/>
          <w:sz w:val="24"/>
          <w:szCs w:val="24"/>
        </w:rPr>
        <w:t xml:space="preserve">sestavená ke dni 31.12.2022 </w:t>
      </w:r>
      <w:proofErr w:type="gramStart"/>
      <w:r w:rsidR="000E115F">
        <w:rPr>
          <w:bCs/>
          <w:sz w:val="24"/>
          <w:szCs w:val="24"/>
        </w:rPr>
        <w:t>tvoří</w:t>
      </w:r>
      <w:proofErr w:type="gramEnd"/>
      <w:r w:rsidR="000E115F">
        <w:rPr>
          <w:bCs/>
          <w:sz w:val="24"/>
          <w:szCs w:val="24"/>
        </w:rPr>
        <w:t xml:space="preserve"> </w:t>
      </w:r>
      <w:r w:rsidR="000E115F" w:rsidRPr="00C01C40">
        <w:rPr>
          <w:bCs/>
          <w:sz w:val="24"/>
          <w:szCs w:val="24"/>
        </w:rPr>
        <w:t>Přílohu č. 1 této pozvánky</w:t>
      </w:r>
      <w:r w:rsidR="000E115F" w:rsidRPr="005E07AB">
        <w:rPr>
          <w:bCs/>
          <w:sz w:val="24"/>
          <w:szCs w:val="24"/>
        </w:rPr>
        <w:t xml:space="preserve">.  </w:t>
      </w:r>
    </w:p>
    <w:p w14:paraId="16D87D89" w14:textId="77777777" w:rsidR="00712EF3" w:rsidRDefault="00712EF3" w:rsidP="00712EF3">
      <w:pPr>
        <w:spacing w:line="360" w:lineRule="exact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Člen správní rady je oprávněn v souladu s ustanovením čl. 13 stanov MORTAR INVESTMENTS požádat valnou hromadu o vyslovení indemnity za svou činnost za předchozí účetní období, tedy nyní za účetní období roku 2022. Člen správní rady Vojtěch Svoboda tímto žádá o vyslovení indemnity.</w:t>
      </w:r>
    </w:p>
    <w:p w14:paraId="0704E1F2" w14:textId="77777777" w:rsidR="005E07AB" w:rsidRDefault="005E07AB" w:rsidP="00A31063">
      <w:pPr>
        <w:spacing w:line="360" w:lineRule="exact"/>
        <w:jc w:val="both"/>
        <w:rPr>
          <w:bCs/>
          <w:sz w:val="24"/>
          <w:szCs w:val="24"/>
        </w:rPr>
      </w:pPr>
    </w:p>
    <w:p w14:paraId="2896C6FF" w14:textId="2572BD49" w:rsidR="00774C37" w:rsidRDefault="00774C37" w:rsidP="00A31063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Návrh USNESENÍ č. </w:t>
      </w:r>
      <w:r w:rsidR="00D0031F">
        <w:rPr>
          <w:bCs/>
          <w:sz w:val="24"/>
          <w:szCs w:val="24"/>
        </w:rPr>
        <w:t>6</w:t>
      </w:r>
    </w:p>
    <w:p w14:paraId="18C0495D" w14:textId="5A1898AE" w:rsidR="00774C37" w:rsidRPr="00B67459" w:rsidRDefault="005E07AB" w:rsidP="00B04021">
      <w:pPr>
        <w:spacing w:line="360" w:lineRule="exact"/>
        <w:jc w:val="both"/>
        <w:rPr>
          <w:bCs/>
          <w:i/>
          <w:iCs/>
          <w:sz w:val="24"/>
          <w:szCs w:val="24"/>
        </w:rPr>
      </w:pPr>
      <w:r w:rsidRPr="00B67459">
        <w:rPr>
          <w:bCs/>
          <w:i/>
          <w:iCs/>
          <w:sz w:val="24"/>
          <w:szCs w:val="24"/>
        </w:rPr>
        <w:t>„</w:t>
      </w:r>
      <w:r w:rsidR="00B04021" w:rsidRPr="00B67459">
        <w:rPr>
          <w:bCs/>
          <w:i/>
          <w:iCs/>
          <w:sz w:val="24"/>
          <w:szCs w:val="24"/>
        </w:rPr>
        <w:t xml:space="preserve">Valná hromada tímto schvaluje účetní závěrku </w:t>
      </w:r>
      <w:r w:rsidR="00E857DE" w:rsidRPr="00B67459">
        <w:rPr>
          <w:bCs/>
          <w:i/>
          <w:iCs/>
          <w:sz w:val="24"/>
          <w:szCs w:val="24"/>
        </w:rPr>
        <w:t>MORTAR INVESTMENTS</w:t>
      </w:r>
      <w:r w:rsidR="00D9629F">
        <w:rPr>
          <w:bCs/>
          <w:i/>
          <w:iCs/>
          <w:sz w:val="24"/>
          <w:szCs w:val="24"/>
        </w:rPr>
        <w:t xml:space="preserve"> a.s.</w:t>
      </w:r>
      <w:r w:rsidR="00B04021" w:rsidRPr="00B67459">
        <w:rPr>
          <w:bCs/>
          <w:i/>
          <w:iCs/>
          <w:sz w:val="24"/>
          <w:szCs w:val="24"/>
        </w:rPr>
        <w:t xml:space="preserve"> za účetní období roku 202</w:t>
      </w:r>
      <w:r w:rsidR="008430DD" w:rsidRPr="00B67459">
        <w:rPr>
          <w:bCs/>
          <w:i/>
          <w:iCs/>
          <w:sz w:val="24"/>
          <w:szCs w:val="24"/>
        </w:rPr>
        <w:t>2</w:t>
      </w:r>
      <w:r w:rsidR="00B04021" w:rsidRPr="00B67459">
        <w:rPr>
          <w:bCs/>
          <w:i/>
          <w:iCs/>
          <w:sz w:val="24"/>
          <w:szCs w:val="24"/>
        </w:rPr>
        <w:t>, sestavenou ke dni 31.12.202</w:t>
      </w:r>
      <w:r w:rsidR="008430DD" w:rsidRPr="00B67459">
        <w:rPr>
          <w:bCs/>
          <w:i/>
          <w:iCs/>
          <w:sz w:val="24"/>
          <w:szCs w:val="24"/>
        </w:rPr>
        <w:t>2</w:t>
      </w:r>
      <w:r w:rsidR="00B04021" w:rsidRPr="00B67459">
        <w:rPr>
          <w:bCs/>
          <w:i/>
          <w:iCs/>
          <w:sz w:val="24"/>
          <w:szCs w:val="24"/>
        </w:rPr>
        <w:t xml:space="preserve"> a bere na vědomí, že </w:t>
      </w:r>
      <w:r w:rsidR="00E857DE" w:rsidRPr="00B67459">
        <w:rPr>
          <w:bCs/>
          <w:i/>
          <w:iCs/>
          <w:sz w:val="24"/>
          <w:szCs w:val="24"/>
        </w:rPr>
        <w:t>MORTAR INVESTMENTS</w:t>
      </w:r>
      <w:r w:rsidR="00D9629F">
        <w:rPr>
          <w:bCs/>
          <w:i/>
          <w:iCs/>
          <w:sz w:val="24"/>
          <w:szCs w:val="24"/>
        </w:rPr>
        <w:t xml:space="preserve"> a.s.</w:t>
      </w:r>
      <w:r w:rsidR="00E857DE" w:rsidRPr="00B67459">
        <w:rPr>
          <w:bCs/>
          <w:i/>
          <w:iCs/>
          <w:sz w:val="24"/>
          <w:szCs w:val="24"/>
        </w:rPr>
        <w:t xml:space="preserve"> </w:t>
      </w:r>
      <w:r w:rsidR="00B04021" w:rsidRPr="00B67459">
        <w:rPr>
          <w:bCs/>
          <w:i/>
          <w:iCs/>
          <w:sz w:val="24"/>
          <w:szCs w:val="24"/>
        </w:rPr>
        <w:t xml:space="preserve">vykázala ke </w:t>
      </w:r>
      <w:r w:rsidR="00B04021" w:rsidRPr="00327AD5">
        <w:rPr>
          <w:bCs/>
          <w:i/>
          <w:iCs/>
          <w:sz w:val="24"/>
          <w:szCs w:val="24"/>
        </w:rPr>
        <w:t>dni 31.12.202</w:t>
      </w:r>
      <w:r w:rsidR="00991F35" w:rsidRPr="00327AD5">
        <w:rPr>
          <w:bCs/>
          <w:i/>
          <w:iCs/>
          <w:sz w:val="24"/>
          <w:szCs w:val="24"/>
        </w:rPr>
        <w:t>2</w:t>
      </w:r>
      <w:r w:rsidR="00B04021" w:rsidRPr="00327AD5">
        <w:rPr>
          <w:bCs/>
          <w:i/>
          <w:iCs/>
          <w:sz w:val="24"/>
          <w:szCs w:val="24"/>
        </w:rPr>
        <w:t xml:space="preserve"> výsledek hospodaření běžného účetního období</w:t>
      </w:r>
      <w:r w:rsidR="00402DA8" w:rsidRPr="00327AD5">
        <w:rPr>
          <w:bCs/>
          <w:i/>
          <w:iCs/>
          <w:sz w:val="24"/>
          <w:szCs w:val="24"/>
        </w:rPr>
        <w:t>, ztrátu,</w:t>
      </w:r>
      <w:r w:rsidR="00B04021" w:rsidRPr="00327AD5">
        <w:rPr>
          <w:bCs/>
          <w:i/>
          <w:iCs/>
          <w:sz w:val="24"/>
          <w:szCs w:val="24"/>
        </w:rPr>
        <w:t xml:space="preserve"> ve výši </w:t>
      </w:r>
      <w:r w:rsidR="00B94088" w:rsidRPr="00327AD5">
        <w:rPr>
          <w:bCs/>
          <w:i/>
          <w:iCs/>
          <w:sz w:val="24"/>
          <w:szCs w:val="24"/>
        </w:rPr>
        <w:t>-6</w:t>
      </w:r>
      <w:r w:rsidR="00C13061">
        <w:rPr>
          <w:bCs/>
          <w:i/>
          <w:iCs/>
          <w:sz w:val="24"/>
          <w:szCs w:val="24"/>
        </w:rPr>
        <w:t> 604 642</w:t>
      </w:r>
      <w:r w:rsidR="00B04021" w:rsidRPr="00327AD5">
        <w:rPr>
          <w:bCs/>
          <w:i/>
          <w:iCs/>
          <w:sz w:val="24"/>
          <w:szCs w:val="24"/>
        </w:rPr>
        <w:t xml:space="preserve"> Kč.</w:t>
      </w:r>
      <w:r w:rsidR="00E857DE" w:rsidRPr="00327AD5">
        <w:rPr>
          <w:bCs/>
          <w:i/>
          <w:iCs/>
          <w:sz w:val="24"/>
          <w:szCs w:val="24"/>
        </w:rPr>
        <w:t>“</w:t>
      </w:r>
    </w:p>
    <w:p w14:paraId="6BD803A1" w14:textId="77777777" w:rsidR="00AE3DD8" w:rsidRDefault="00AE3DD8" w:rsidP="0010125E">
      <w:pPr>
        <w:spacing w:line="360" w:lineRule="exact"/>
        <w:jc w:val="both"/>
        <w:rPr>
          <w:bCs/>
          <w:iCs/>
          <w:sz w:val="24"/>
          <w:szCs w:val="24"/>
        </w:rPr>
      </w:pPr>
    </w:p>
    <w:p w14:paraId="66D13EBF" w14:textId="0CD630DB" w:rsidR="00712EF3" w:rsidRDefault="00712EF3" w:rsidP="0010125E">
      <w:pPr>
        <w:spacing w:line="360" w:lineRule="exact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Návrh USNESENÍ č. 7</w:t>
      </w:r>
    </w:p>
    <w:p w14:paraId="43753A7C" w14:textId="74BE25A0" w:rsidR="00712EF3" w:rsidRPr="008B4CC1" w:rsidRDefault="008B4CC1" w:rsidP="0010125E">
      <w:pPr>
        <w:spacing w:line="360" w:lineRule="exact"/>
        <w:jc w:val="both"/>
        <w:rPr>
          <w:bCs/>
          <w:i/>
          <w:sz w:val="24"/>
          <w:szCs w:val="24"/>
        </w:rPr>
      </w:pPr>
      <w:r w:rsidRPr="008B4CC1">
        <w:rPr>
          <w:bCs/>
          <w:i/>
          <w:sz w:val="24"/>
          <w:szCs w:val="24"/>
        </w:rPr>
        <w:t>„Valná hromada vyslovuje indemnitu členovi správní rady, Vojtěchu Svobodovi, nar. 2. listopadu 1984, bytem Šafaříkova 371/22, Vinohrady, 120 00 Praha 2, a to za účetní období roku 2022.“</w:t>
      </w:r>
    </w:p>
    <w:p w14:paraId="1ADB26D6" w14:textId="77777777" w:rsidR="00712EF3" w:rsidRDefault="00712EF3" w:rsidP="0010125E">
      <w:pPr>
        <w:spacing w:line="360" w:lineRule="exact"/>
        <w:jc w:val="both"/>
        <w:rPr>
          <w:bCs/>
          <w:iCs/>
          <w:sz w:val="24"/>
          <w:szCs w:val="24"/>
        </w:rPr>
      </w:pPr>
    </w:p>
    <w:p w14:paraId="61512FC3" w14:textId="41447686" w:rsidR="00E857DE" w:rsidRDefault="00E857DE" w:rsidP="00E857DE">
      <w:pPr>
        <w:spacing w:line="360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 bodu </w:t>
      </w:r>
      <w:r w:rsidR="00EB0AFB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. pořadu jednání valné hromady:</w:t>
      </w:r>
    </w:p>
    <w:p w14:paraId="7EA4BCC2" w14:textId="5A5CA5EF" w:rsidR="00712EF3" w:rsidRPr="00D70405" w:rsidRDefault="00132726" w:rsidP="00D70405">
      <w:pPr>
        <w:spacing w:line="360" w:lineRule="exact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V</w:t>
      </w:r>
      <w:r w:rsidRPr="00A31063">
        <w:rPr>
          <w:bCs/>
          <w:sz w:val="24"/>
          <w:szCs w:val="24"/>
        </w:rPr>
        <w:t xml:space="preserve">alná hromada </w:t>
      </w:r>
      <w:r w:rsidR="000E115F">
        <w:rPr>
          <w:bCs/>
          <w:sz w:val="24"/>
          <w:szCs w:val="24"/>
        </w:rPr>
        <w:t xml:space="preserve">je </w:t>
      </w:r>
      <w:r w:rsidRPr="00A31063">
        <w:rPr>
          <w:bCs/>
          <w:sz w:val="24"/>
          <w:szCs w:val="24"/>
        </w:rPr>
        <w:t xml:space="preserve">povinna rozhodnout o naložení s hospodářským výsledkem </w:t>
      </w:r>
      <w:r w:rsidRPr="00A23289">
        <w:rPr>
          <w:bCs/>
          <w:sz w:val="24"/>
          <w:szCs w:val="24"/>
        </w:rPr>
        <w:t>MORTAR INVESTMENTS</w:t>
      </w:r>
      <w:r w:rsidRPr="00A31063">
        <w:rPr>
          <w:bCs/>
          <w:sz w:val="24"/>
          <w:szCs w:val="24"/>
        </w:rPr>
        <w:t>.</w:t>
      </w:r>
      <w:r w:rsidR="00D70405" w:rsidRPr="00D70405">
        <w:t xml:space="preserve"> </w:t>
      </w:r>
      <w:r w:rsidR="00D70405" w:rsidRPr="00D70405">
        <w:rPr>
          <w:bCs/>
          <w:sz w:val="24"/>
          <w:szCs w:val="24"/>
        </w:rPr>
        <w:t>Minulý rok byl silně ovlivněn dopady pandemie covidu-19, které se projevily i na trhu s veteránskými vozy. Omezení cestování a další pandemická opatření vedla ke snížení poptávky. Kromě toho nám značně zkomplikoval situaci zákaz vojenských srazů v Německu, které je pro nás klíčovým trhem.</w:t>
      </w:r>
      <w:r w:rsidR="00D70405">
        <w:rPr>
          <w:bCs/>
          <w:sz w:val="24"/>
          <w:szCs w:val="24"/>
        </w:rPr>
        <w:t xml:space="preserve"> </w:t>
      </w:r>
      <w:r w:rsidR="00D70405" w:rsidRPr="00D70405">
        <w:rPr>
          <w:bCs/>
          <w:sz w:val="24"/>
          <w:szCs w:val="24"/>
        </w:rPr>
        <w:t>I přes tyto výzvy jsme usilovně pracovali na udržení kvality našich služeb a na strategiích, které nám pomohou se přizpůsobit měnící se situaci.</w:t>
      </w:r>
      <w:r w:rsidR="00D70405">
        <w:rPr>
          <w:bCs/>
          <w:sz w:val="24"/>
          <w:szCs w:val="24"/>
        </w:rPr>
        <w:t xml:space="preserve"> </w:t>
      </w:r>
      <w:r w:rsidR="001628E0">
        <w:rPr>
          <w:bCs/>
          <w:sz w:val="24"/>
          <w:szCs w:val="24"/>
        </w:rPr>
        <w:t>I přesto s</w:t>
      </w:r>
      <w:r w:rsidR="00D70405">
        <w:rPr>
          <w:bCs/>
          <w:sz w:val="24"/>
          <w:szCs w:val="24"/>
        </w:rPr>
        <w:t xml:space="preserve">polečnost MORTAR INVESTMENTS utrpěla v roce 2022 ztrátu a její hospodářský výsledek je záporný, proto je navrhováno, že hospodářský výsledek společnosti bude převeden na účet neuhrazené ztráty minulých let. </w:t>
      </w:r>
    </w:p>
    <w:p w14:paraId="51EEDD48" w14:textId="77777777" w:rsidR="00132726" w:rsidRDefault="00132726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6E52EEC7" w14:textId="6E475E5F" w:rsidR="00E857DE" w:rsidRPr="00E857DE" w:rsidRDefault="00E857DE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E857DE">
        <w:rPr>
          <w:bCs/>
          <w:color w:val="000000"/>
          <w:sz w:val="24"/>
          <w:szCs w:val="24"/>
        </w:rPr>
        <w:t xml:space="preserve">Návrh USNESENÍ č. </w:t>
      </w:r>
      <w:r w:rsidR="00712EF3">
        <w:rPr>
          <w:bCs/>
          <w:color w:val="000000"/>
          <w:sz w:val="24"/>
          <w:szCs w:val="24"/>
        </w:rPr>
        <w:t>8</w:t>
      </w:r>
    </w:p>
    <w:p w14:paraId="3FD82005" w14:textId="619D8B0D" w:rsidR="00E857DE" w:rsidRPr="00085055" w:rsidRDefault="00E857DE" w:rsidP="00C426B2">
      <w:pPr>
        <w:spacing w:line="360" w:lineRule="exact"/>
        <w:jc w:val="both"/>
        <w:rPr>
          <w:bCs/>
          <w:i/>
          <w:iCs/>
          <w:color w:val="000000"/>
          <w:sz w:val="24"/>
          <w:szCs w:val="24"/>
        </w:rPr>
      </w:pPr>
      <w:r w:rsidRPr="00085055">
        <w:rPr>
          <w:bCs/>
          <w:i/>
          <w:iCs/>
          <w:color w:val="000000"/>
          <w:sz w:val="24"/>
          <w:szCs w:val="24"/>
        </w:rPr>
        <w:t>„</w:t>
      </w:r>
      <w:r w:rsidRPr="00085055">
        <w:rPr>
          <w:bCs/>
          <w:i/>
          <w:iCs/>
          <w:sz w:val="24"/>
          <w:szCs w:val="24"/>
        </w:rPr>
        <w:t xml:space="preserve">Valná hromada </w:t>
      </w:r>
      <w:r w:rsidR="00D543E2" w:rsidRPr="00B94088">
        <w:rPr>
          <w:bCs/>
          <w:i/>
          <w:iCs/>
          <w:sz w:val="24"/>
          <w:szCs w:val="24"/>
        </w:rPr>
        <w:t>MORTAR INVEST</w:t>
      </w:r>
      <w:r w:rsidR="00D543E2" w:rsidRPr="00327AD5">
        <w:rPr>
          <w:bCs/>
          <w:i/>
          <w:iCs/>
          <w:sz w:val="24"/>
          <w:szCs w:val="24"/>
        </w:rPr>
        <w:t>MENTS a.s.</w:t>
      </w:r>
      <w:r w:rsidRPr="00327AD5">
        <w:rPr>
          <w:bCs/>
          <w:i/>
          <w:iCs/>
          <w:sz w:val="24"/>
          <w:szCs w:val="24"/>
        </w:rPr>
        <w:t xml:space="preserve"> tímto rozhoduje o </w:t>
      </w:r>
      <w:r w:rsidR="006E34DA" w:rsidRPr="00327AD5">
        <w:rPr>
          <w:bCs/>
          <w:i/>
          <w:iCs/>
          <w:sz w:val="24"/>
          <w:szCs w:val="24"/>
        </w:rPr>
        <w:t>převedení</w:t>
      </w:r>
      <w:r w:rsidRPr="00327AD5">
        <w:rPr>
          <w:bCs/>
          <w:i/>
          <w:iCs/>
          <w:sz w:val="24"/>
          <w:szCs w:val="24"/>
        </w:rPr>
        <w:t xml:space="preserve"> výsledku hospodaření běžného účetního období, a to ztráty ve výši </w:t>
      </w:r>
      <w:r w:rsidR="00B94088" w:rsidRPr="00327AD5">
        <w:rPr>
          <w:bCs/>
          <w:i/>
          <w:iCs/>
          <w:sz w:val="24"/>
          <w:szCs w:val="24"/>
        </w:rPr>
        <w:t>-6</w:t>
      </w:r>
      <w:r w:rsidR="00C13061">
        <w:rPr>
          <w:bCs/>
          <w:i/>
          <w:iCs/>
          <w:sz w:val="24"/>
          <w:szCs w:val="24"/>
        </w:rPr>
        <w:t> 604 642</w:t>
      </w:r>
      <w:r w:rsidRPr="00327AD5">
        <w:rPr>
          <w:bCs/>
          <w:i/>
          <w:iCs/>
          <w:sz w:val="24"/>
          <w:szCs w:val="24"/>
        </w:rPr>
        <w:t xml:space="preserve"> Kč </w:t>
      </w:r>
      <w:r w:rsidR="006E34DA" w:rsidRPr="00327AD5">
        <w:rPr>
          <w:bCs/>
          <w:i/>
          <w:iCs/>
          <w:sz w:val="24"/>
          <w:szCs w:val="24"/>
        </w:rPr>
        <w:t>na účet neuhrazené ztráty minulých let</w:t>
      </w:r>
      <w:r w:rsidRPr="00327AD5">
        <w:rPr>
          <w:bCs/>
          <w:i/>
          <w:iCs/>
          <w:sz w:val="24"/>
          <w:szCs w:val="24"/>
        </w:rPr>
        <w:t>.“</w:t>
      </w:r>
    </w:p>
    <w:p w14:paraId="7DFDF922" w14:textId="77777777" w:rsidR="00375962" w:rsidRDefault="00375962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28B52B88" w14:textId="7283FCEB" w:rsidR="00375962" w:rsidRPr="00375962" w:rsidRDefault="00375962" w:rsidP="00C426B2">
      <w:pPr>
        <w:spacing w:line="360" w:lineRule="exact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K bodu </w:t>
      </w:r>
      <w:r w:rsidR="00C46660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. pořadu jednání valné hromady:</w:t>
      </w:r>
    </w:p>
    <w:p w14:paraId="32690B7E" w14:textId="77777777" w:rsidR="00375962" w:rsidRPr="00E810D3" w:rsidRDefault="00375962" w:rsidP="00375962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E810D3">
        <w:rPr>
          <w:bCs/>
          <w:color w:val="000000"/>
          <w:sz w:val="24"/>
          <w:szCs w:val="24"/>
        </w:rPr>
        <w:t>Shrnutí průběhu valné hromady, poděkování a rozloučení.</w:t>
      </w:r>
    </w:p>
    <w:p w14:paraId="2FCEC13C" w14:textId="77777777" w:rsidR="00375962" w:rsidRPr="00E810D3" w:rsidRDefault="00375962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</w:p>
    <w:p w14:paraId="224758EA" w14:textId="50FC02A4" w:rsidR="00BF0B19" w:rsidRPr="00E810D3" w:rsidRDefault="00BF0B19" w:rsidP="00C426B2">
      <w:pPr>
        <w:spacing w:line="360" w:lineRule="exact"/>
        <w:jc w:val="both"/>
        <w:rPr>
          <w:b/>
          <w:color w:val="000000"/>
          <w:sz w:val="24"/>
          <w:szCs w:val="24"/>
        </w:rPr>
      </w:pPr>
      <w:r w:rsidRPr="00E810D3">
        <w:rPr>
          <w:b/>
          <w:color w:val="000000"/>
          <w:sz w:val="24"/>
          <w:szCs w:val="24"/>
        </w:rPr>
        <w:t>Přílohy:</w:t>
      </w:r>
    </w:p>
    <w:p w14:paraId="7216C5C1" w14:textId="34615059" w:rsidR="00BF0B19" w:rsidRPr="00E810D3" w:rsidRDefault="00BF0B19" w:rsidP="00C426B2">
      <w:pPr>
        <w:spacing w:line="360" w:lineRule="exact"/>
        <w:jc w:val="both"/>
        <w:rPr>
          <w:bCs/>
          <w:color w:val="000000"/>
          <w:sz w:val="24"/>
          <w:szCs w:val="24"/>
        </w:rPr>
      </w:pPr>
      <w:r w:rsidRPr="00E810D3">
        <w:rPr>
          <w:bCs/>
          <w:color w:val="000000"/>
          <w:sz w:val="24"/>
          <w:szCs w:val="24"/>
        </w:rPr>
        <w:t xml:space="preserve">Příloha č. 1 </w:t>
      </w:r>
      <w:r w:rsidR="002440B6">
        <w:rPr>
          <w:bCs/>
          <w:color w:val="000000"/>
          <w:sz w:val="24"/>
          <w:szCs w:val="24"/>
        </w:rPr>
        <w:t>–</w:t>
      </w:r>
      <w:r w:rsidRPr="00E810D3">
        <w:rPr>
          <w:bCs/>
          <w:color w:val="000000"/>
          <w:sz w:val="24"/>
          <w:szCs w:val="24"/>
        </w:rPr>
        <w:t xml:space="preserve"> </w:t>
      </w:r>
      <w:r w:rsidR="00C01C40" w:rsidRPr="00C01C40">
        <w:rPr>
          <w:bCs/>
          <w:color w:val="000000"/>
          <w:sz w:val="24"/>
          <w:szCs w:val="24"/>
        </w:rPr>
        <w:t xml:space="preserve">Účetní závěrka </w:t>
      </w:r>
      <w:r w:rsidR="00085055" w:rsidRPr="00085055">
        <w:rPr>
          <w:bCs/>
          <w:color w:val="000000"/>
          <w:sz w:val="24"/>
          <w:szCs w:val="24"/>
        </w:rPr>
        <w:t xml:space="preserve">MORTAR INVESTMENTS </w:t>
      </w:r>
      <w:r w:rsidR="00C01C40" w:rsidRPr="00C01C40">
        <w:rPr>
          <w:bCs/>
          <w:color w:val="000000"/>
          <w:sz w:val="24"/>
          <w:szCs w:val="24"/>
        </w:rPr>
        <w:t>sestavená ke dni 31.12.2022</w:t>
      </w:r>
    </w:p>
    <w:p w14:paraId="6C952AD7" w14:textId="319962C8" w:rsidR="00DE4AD9" w:rsidRDefault="00DE4AD9" w:rsidP="00C426B2">
      <w:pPr>
        <w:spacing w:line="360" w:lineRule="exact"/>
        <w:jc w:val="both"/>
        <w:rPr>
          <w:color w:val="000000"/>
          <w:sz w:val="24"/>
          <w:szCs w:val="24"/>
        </w:rPr>
      </w:pPr>
    </w:p>
    <w:p w14:paraId="04565859" w14:textId="77777777" w:rsidR="00CD770C" w:rsidRDefault="00CD770C" w:rsidP="00C426B2">
      <w:pPr>
        <w:spacing w:line="360" w:lineRule="exact"/>
        <w:jc w:val="both"/>
        <w:rPr>
          <w:color w:val="000000"/>
          <w:sz w:val="24"/>
          <w:szCs w:val="24"/>
        </w:rPr>
      </w:pPr>
    </w:p>
    <w:p w14:paraId="07C2C94B" w14:textId="77777777" w:rsidR="00CD770C" w:rsidRDefault="00CD770C" w:rsidP="00C426B2">
      <w:pPr>
        <w:spacing w:line="360" w:lineRule="exact"/>
        <w:jc w:val="both"/>
        <w:rPr>
          <w:color w:val="000000"/>
          <w:sz w:val="24"/>
          <w:szCs w:val="24"/>
        </w:rPr>
      </w:pPr>
    </w:p>
    <w:p w14:paraId="75909F82" w14:textId="77777777" w:rsidR="00B75002" w:rsidRPr="00E810D3" w:rsidRDefault="00B75002" w:rsidP="00C426B2">
      <w:pPr>
        <w:spacing w:line="360" w:lineRule="exact"/>
        <w:jc w:val="both"/>
        <w:rPr>
          <w:color w:val="000000"/>
          <w:sz w:val="24"/>
          <w:szCs w:val="24"/>
        </w:rPr>
      </w:pPr>
    </w:p>
    <w:p w14:paraId="6F48E20E" w14:textId="3C5BCA13" w:rsidR="00694CF6" w:rsidRPr="00E810D3" w:rsidRDefault="00A71621" w:rsidP="00C426B2">
      <w:pPr>
        <w:spacing w:line="360" w:lineRule="exact"/>
        <w:jc w:val="both"/>
        <w:rPr>
          <w:sz w:val="24"/>
          <w:szCs w:val="24"/>
        </w:rPr>
      </w:pPr>
      <w:r w:rsidRPr="00DA1BA9">
        <w:rPr>
          <w:color w:val="000000"/>
          <w:sz w:val="24"/>
          <w:szCs w:val="24"/>
        </w:rPr>
        <w:t>V</w:t>
      </w:r>
      <w:r w:rsidR="00694CF6" w:rsidRPr="00DA1BA9">
        <w:rPr>
          <w:color w:val="000000"/>
          <w:sz w:val="24"/>
          <w:szCs w:val="24"/>
        </w:rPr>
        <w:t> </w:t>
      </w:r>
      <w:r w:rsidR="00B14319">
        <w:rPr>
          <w:sz w:val="24"/>
          <w:szCs w:val="24"/>
        </w:rPr>
        <w:t>_________</w:t>
      </w:r>
      <w:r w:rsidR="009E4183" w:rsidRPr="00DA1BA9">
        <w:rPr>
          <w:sz w:val="24"/>
          <w:szCs w:val="24"/>
        </w:rPr>
        <w:t xml:space="preserve"> </w:t>
      </w:r>
      <w:r w:rsidR="00694CF6" w:rsidRPr="00DA1BA9">
        <w:rPr>
          <w:sz w:val="24"/>
          <w:szCs w:val="24"/>
        </w:rPr>
        <w:t xml:space="preserve">dne </w:t>
      </w:r>
      <w:r w:rsidR="001B1088" w:rsidRPr="00DA1BA9">
        <w:rPr>
          <w:sz w:val="24"/>
          <w:szCs w:val="24"/>
        </w:rPr>
        <w:t>________</w:t>
      </w:r>
    </w:p>
    <w:p w14:paraId="62FF985F" w14:textId="77777777" w:rsidR="00F55663" w:rsidRPr="00E810D3" w:rsidRDefault="00F55663" w:rsidP="00C426B2">
      <w:pPr>
        <w:spacing w:line="360" w:lineRule="exact"/>
        <w:jc w:val="both"/>
        <w:rPr>
          <w:rStyle w:val="platne1"/>
          <w:sz w:val="24"/>
          <w:szCs w:val="24"/>
        </w:rPr>
      </w:pPr>
    </w:p>
    <w:p w14:paraId="14DF29C9" w14:textId="77777777" w:rsidR="000F4532" w:rsidRDefault="000F4532" w:rsidP="00C426B2">
      <w:pPr>
        <w:spacing w:line="360" w:lineRule="exact"/>
        <w:jc w:val="both"/>
        <w:rPr>
          <w:color w:val="auto"/>
          <w:sz w:val="24"/>
          <w:szCs w:val="24"/>
        </w:rPr>
      </w:pPr>
    </w:p>
    <w:p w14:paraId="7036E7F2" w14:textId="4CB9F454" w:rsidR="003C23FD" w:rsidRPr="00F55663" w:rsidRDefault="003C23FD" w:rsidP="00C426B2">
      <w:pPr>
        <w:spacing w:line="360" w:lineRule="exact"/>
        <w:jc w:val="both"/>
        <w:rPr>
          <w:color w:val="auto"/>
          <w:sz w:val="24"/>
          <w:szCs w:val="24"/>
        </w:rPr>
      </w:pPr>
      <w:r w:rsidRPr="00F55663">
        <w:rPr>
          <w:color w:val="auto"/>
          <w:sz w:val="24"/>
          <w:szCs w:val="24"/>
        </w:rPr>
        <w:t>..........................................</w:t>
      </w:r>
    </w:p>
    <w:p w14:paraId="08528B4B" w14:textId="5FA3851F" w:rsidR="006A00ED" w:rsidRPr="00E810D3" w:rsidRDefault="001B1088" w:rsidP="00C426B2">
      <w:pPr>
        <w:spacing w:line="360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Vojtěch Svoboda</w:t>
      </w:r>
    </w:p>
    <w:p w14:paraId="588B21F0" w14:textId="6101BB63" w:rsidR="0032284D" w:rsidRPr="00DC0B76" w:rsidRDefault="001B1088" w:rsidP="00DC0B76">
      <w:pPr>
        <w:spacing w:line="360" w:lineRule="exact"/>
        <w:jc w:val="both"/>
        <w:rPr>
          <w:sz w:val="24"/>
          <w:szCs w:val="24"/>
        </w:rPr>
      </w:pPr>
      <w:r>
        <w:rPr>
          <w:rStyle w:val="platne1"/>
          <w:sz w:val="24"/>
          <w:szCs w:val="24"/>
        </w:rPr>
        <w:t>člen správní rady</w:t>
      </w:r>
      <w:r w:rsidR="003C23FD" w:rsidRPr="00E810D3">
        <w:rPr>
          <w:rStyle w:val="platne1"/>
          <w:sz w:val="24"/>
          <w:szCs w:val="24"/>
        </w:rPr>
        <w:t xml:space="preserve"> </w:t>
      </w:r>
      <w:r w:rsidRPr="001B1088">
        <w:rPr>
          <w:rStyle w:val="platne1"/>
          <w:sz w:val="24"/>
          <w:szCs w:val="24"/>
        </w:rPr>
        <w:t>MORTAR INVESTMENTS a.s.</w:t>
      </w:r>
    </w:p>
    <w:sectPr w:rsidR="0032284D" w:rsidRPr="00DC0B76" w:rsidSect="00FD0BD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1D85" w14:textId="77777777" w:rsidR="00053CC8" w:rsidRDefault="00053CC8" w:rsidP="00604144">
      <w:r>
        <w:separator/>
      </w:r>
    </w:p>
  </w:endnote>
  <w:endnote w:type="continuationSeparator" w:id="0">
    <w:p w14:paraId="04F3DFEC" w14:textId="77777777" w:rsidR="00053CC8" w:rsidRDefault="00053CC8" w:rsidP="0060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776412"/>
      <w:docPartObj>
        <w:docPartGallery w:val="Page Numbers (Bottom of Page)"/>
        <w:docPartUnique/>
      </w:docPartObj>
    </w:sdtPr>
    <w:sdtEndPr/>
    <w:sdtContent>
      <w:p w14:paraId="7036E80F" w14:textId="77777777" w:rsidR="00772BE9" w:rsidRDefault="00772BE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80">
          <w:rPr>
            <w:noProof/>
          </w:rPr>
          <w:t>3</w:t>
        </w:r>
        <w:r>
          <w:fldChar w:fldCharType="end"/>
        </w:r>
      </w:p>
    </w:sdtContent>
  </w:sdt>
  <w:p w14:paraId="7036E810" w14:textId="77777777" w:rsidR="00772BE9" w:rsidRDefault="00772BE9" w:rsidP="00772BE9">
    <w:pPr>
      <w:pStyle w:val="Zpat"/>
      <w:tabs>
        <w:tab w:val="clear" w:pos="4536"/>
        <w:tab w:val="clear" w:pos="9072"/>
        <w:tab w:val="left" w:pos="634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769DA" w14:textId="77777777" w:rsidR="00053CC8" w:rsidRDefault="00053CC8" w:rsidP="00604144">
      <w:r>
        <w:separator/>
      </w:r>
    </w:p>
  </w:footnote>
  <w:footnote w:type="continuationSeparator" w:id="0">
    <w:p w14:paraId="6B9894F1" w14:textId="77777777" w:rsidR="00053CC8" w:rsidRDefault="00053CC8" w:rsidP="00604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01059"/>
    <w:multiLevelType w:val="hybridMultilevel"/>
    <w:tmpl w:val="E4B2253E"/>
    <w:lvl w:ilvl="0" w:tplc="FFFFFFFF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A706C"/>
    <w:multiLevelType w:val="hybridMultilevel"/>
    <w:tmpl w:val="E4B2253E"/>
    <w:lvl w:ilvl="0" w:tplc="0405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F48D0"/>
    <w:multiLevelType w:val="multilevel"/>
    <w:tmpl w:val="CA92CA50"/>
    <w:lvl w:ilvl="0">
      <w:start w:val="1"/>
      <w:numFmt w:val="upperLetter"/>
      <w:lvlText w:val="%1)"/>
      <w:lvlJc w:val="left"/>
      <w:pPr>
        <w:ind w:left="720" w:hanging="72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299518E"/>
    <w:multiLevelType w:val="hybridMultilevel"/>
    <w:tmpl w:val="632E780C"/>
    <w:lvl w:ilvl="0" w:tplc="CF76681C">
      <w:start w:val="1"/>
      <w:numFmt w:val="upperLetter"/>
      <w:pStyle w:val="Preambule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2C6FCD"/>
    <w:multiLevelType w:val="multilevel"/>
    <w:tmpl w:val="CB70FD9A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0A82126"/>
    <w:multiLevelType w:val="multilevel"/>
    <w:tmpl w:val="C0E8F910"/>
    <w:lvl w:ilvl="0">
      <w:start w:val="1"/>
      <w:numFmt w:val="upperLetter"/>
      <w:lvlText w:val="%1)"/>
      <w:lvlJc w:val="left"/>
      <w:pPr>
        <w:ind w:left="340" w:hanging="340"/>
      </w:pPr>
      <w:rPr>
        <w:rFonts w:hint="default"/>
        <w:b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A90303E"/>
    <w:multiLevelType w:val="hybridMultilevel"/>
    <w:tmpl w:val="D2582BD2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B0B56C9"/>
    <w:multiLevelType w:val="hybridMultilevel"/>
    <w:tmpl w:val="3B848B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B6C6B"/>
    <w:multiLevelType w:val="hybridMultilevel"/>
    <w:tmpl w:val="609A7A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570C2"/>
    <w:multiLevelType w:val="hybridMultilevel"/>
    <w:tmpl w:val="29A4E2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BC6789"/>
    <w:multiLevelType w:val="hybridMultilevel"/>
    <w:tmpl w:val="667285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77115">
    <w:abstractNumId w:val="9"/>
  </w:num>
  <w:num w:numId="2" w16cid:durableId="1649170567">
    <w:abstractNumId w:val="10"/>
  </w:num>
  <w:num w:numId="3" w16cid:durableId="232014142">
    <w:abstractNumId w:val="7"/>
  </w:num>
  <w:num w:numId="4" w16cid:durableId="1464536459">
    <w:abstractNumId w:val="8"/>
  </w:num>
  <w:num w:numId="5" w16cid:durableId="291248269">
    <w:abstractNumId w:val="5"/>
  </w:num>
  <w:num w:numId="6" w16cid:durableId="2091266797">
    <w:abstractNumId w:val="2"/>
  </w:num>
  <w:num w:numId="7" w16cid:durableId="2723694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977518">
    <w:abstractNumId w:val="3"/>
  </w:num>
  <w:num w:numId="9" w16cid:durableId="1639842903">
    <w:abstractNumId w:val="3"/>
    <w:lvlOverride w:ilvl="0">
      <w:startOverride w:val="1"/>
    </w:lvlOverride>
  </w:num>
  <w:num w:numId="10" w16cid:durableId="2080276394">
    <w:abstractNumId w:val="1"/>
  </w:num>
  <w:num w:numId="11" w16cid:durableId="1217623321">
    <w:abstractNumId w:val="0"/>
  </w:num>
  <w:num w:numId="12" w16cid:durableId="9867834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BC"/>
    <w:rsid w:val="00002A87"/>
    <w:rsid w:val="00004BED"/>
    <w:rsid w:val="0001112D"/>
    <w:rsid w:val="00011F26"/>
    <w:rsid w:val="00015FDF"/>
    <w:rsid w:val="00017131"/>
    <w:rsid w:val="0002034F"/>
    <w:rsid w:val="00025C23"/>
    <w:rsid w:val="00026BF9"/>
    <w:rsid w:val="0002764A"/>
    <w:rsid w:val="000308FF"/>
    <w:rsid w:val="0003708C"/>
    <w:rsid w:val="00045DB4"/>
    <w:rsid w:val="00045E73"/>
    <w:rsid w:val="00045FF8"/>
    <w:rsid w:val="00053CC8"/>
    <w:rsid w:val="00054876"/>
    <w:rsid w:val="00061709"/>
    <w:rsid w:val="00066567"/>
    <w:rsid w:val="00073E1F"/>
    <w:rsid w:val="00076001"/>
    <w:rsid w:val="00076271"/>
    <w:rsid w:val="00082423"/>
    <w:rsid w:val="00083022"/>
    <w:rsid w:val="00085055"/>
    <w:rsid w:val="00090F8B"/>
    <w:rsid w:val="000933D9"/>
    <w:rsid w:val="000979A0"/>
    <w:rsid w:val="00097AF4"/>
    <w:rsid w:val="000A1B96"/>
    <w:rsid w:val="000A4214"/>
    <w:rsid w:val="000A4FD9"/>
    <w:rsid w:val="000A7E93"/>
    <w:rsid w:val="000B01B1"/>
    <w:rsid w:val="000B63F1"/>
    <w:rsid w:val="000C3BBB"/>
    <w:rsid w:val="000C6BE1"/>
    <w:rsid w:val="000D0991"/>
    <w:rsid w:val="000D1648"/>
    <w:rsid w:val="000D16FB"/>
    <w:rsid w:val="000D1C8A"/>
    <w:rsid w:val="000D22DD"/>
    <w:rsid w:val="000D245A"/>
    <w:rsid w:val="000D27A1"/>
    <w:rsid w:val="000D56C1"/>
    <w:rsid w:val="000E0DCD"/>
    <w:rsid w:val="000E115F"/>
    <w:rsid w:val="000E2A03"/>
    <w:rsid w:val="000F37C3"/>
    <w:rsid w:val="000F4532"/>
    <w:rsid w:val="0010125E"/>
    <w:rsid w:val="00110C60"/>
    <w:rsid w:val="001155E5"/>
    <w:rsid w:val="00117B51"/>
    <w:rsid w:val="00125336"/>
    <w:rsid w:val="00131268"/>
    <w:rsid w:val="00132726"/>
    <w:rsid w:val="0013461A"/>
    <w:rsid w:val="00141983"/>
    <w:rsid w:val="00141B31"/>
    <w:rsid w:val="00151EC0"/>
    <w:rsid w:val="00152378"/>
    <w:rsid w:val="00152715"/>
    <w:rsid w:val="00156BB6"/>
    <w:rsid w:val="001626DA"/>
    <w:rsid w:val="001628E0"/>
    <w:rsid w:val="00164741"/>
    <w:rsid w:val="00164A49"/>
    <w:rsid w:val="00175151"/>
    <w:rsid w:val="001810A0"/>
    <w:rsid w:val="0018125B"/>
    <w:rsid w:val="001A0A25"/>
    <w:rsid w:val="001A1D52"/>
    <w:rsid w:val="001A20B1"/>
    <w:rsid w:val="001B1088"/>
    <w:rsid w:val="001B22BA"/>
    <w:rsid w:val="001C17AD"/>
    <w:rsid w:val="001C3D38"/>
    <w:rsid w:val="001C6113"/>
    <w:rsid w:val="001C6CED"/>
    <w:rsid w:val="001D03D7"/>
    <w:rsid w:val="001D106F"/>
    <w:rsid w:val="001D5C5D"/>
    <w:rsid w:val="001D6DEF"/>
    <w:rsid w:val="001D7295"/>
    <w:rsid w:val="001D750D"/>
    <w:rsid w:val="001E0E0E"/>
    <w:rsid w:val="001E13DF"/>
    <w:rsid w:val="001E1D46"/>
    <w:rsid w:val="001E31BC"/>
    <w:rsid w:val="001E6EDB"/>
    <w:rsid w:val="001F268B"/>
    <w:rsid w:val="001F568E"/>
    <w:rsid w:val="001F7972"/>
    <w:rsid w:val="0020195E"/>
    <w:rsid w:val="00205A54"/>
    <w:rsid w:val="00205CEE"/>
    <w:rsid w:val="002072B6"/>
    <w:rsid w:val="00210487"/>
    <w:rsid w:val="00215615"/>
    <w:rsid w:val="0021610E"/>
    <w:rsid w:val="002161B2"/>
    <w:rsid w:val="00223351"/>
    <w:rsid w:val="00231F66"/>
    <w:rsid w:val="00235479"/>
    <w:rsid w:val="002379B6"/>
    <w:rsid w:val="00242EF0"/>
    <w:rsid w:val="00242FCF"/>
    <w:rsid w:val="002435EE"/>
    <w:rsid w:val="002440B6"/>
    <w:rsid w:val="00245D71"/>
    <w:rsid w:val="0025357B"/>
    <w:rsid w:val="00254829"/>
    <w:rsid w:val="002548D1"/>
    <w:rsid w:val="002709D7"/>
    <w:rsid w:val="00297D43"/>
    <w:rsid w:val="002B0041"/>
    <w:rsid w:val="002B1252"/>
    <w:rsid w:val="002B2158"/>
    <w:rsid w:val="002B2C61"/>
    <w:rsid w:val="002C1ECA"/>
    <w:rsid w:val="002C333E"/>
    <w:rsid w:val="002C6530"/>
    <w:rsid w:val="002D7B57"/>
    <w:rsid w:val="002E1225"/>
    <w:rsid w:val="002E1CEE"/>
    <w:rsid w:val="002E2C16"/>
    <w:rsid w:val="002E631C"/>
    <w:rsid w:val="002F34EB"/>
    <w:rsid w:val="002F484D"/>
    <w:rsid w:val="00304E1A"/>
    <w:rsid w:val="00313773"/>
    <w:rsid w:val="00315F36"/>
    <w:rsid w:val="00321E80"/>
    <w:rsid w:val="0032284D"/>
    <w:rsid w:val="003234EA"/>
    <w:rsid w:val="00327AD5"/>
    <w:rsid w:val="00333A7C"/>
    <w:rsid w:val="00354C16"/>
    <w:rsid w:val="00357396"/>
    <w:rsid w:val="00360221"/>
    <w:rsid w:val="00365997"/>
    <w:rsid w:val="00375962"/>
    <w:rsid w:val="003762E8"/>
    <w:rsid w:val="003776B6"/>
    <w:rsid w:val="00384F31"/>
    <w:rsid w:val="00392151"/>
    <w:rsid w:val="003921E2"/>
    <w:rsid w:val="0039381B"/>
    <w:rsid w:val="003940EB"/>
    <w:rsid w:val="003973E7"/>
    <w:rsid w:val="00397C08"/>
    <w:rsid w:val="003A10EC"/>
    <w:rsid w:val="003A6546"/>
    <w:rsid w:val="003A690C"/>
    <w:rsid w:val="003A7441"/>
    <w:rsid w:val="003B10BF"/>
    <w:rsid w:val="003B43CB"/>
    <w:rsid w:val="003B7514"/>
    <w:rsid w:val="003B7D3F"/>
    <w:rsid w:val="003C23FD"/>
    <w:rsid w:val="003C4B93"/>
    <w:rsid w:val="003C4D45"/>
    <w:rsid w:val="003C59FF"/>
    <w:rsid w:val="003C5FBA"/>
    <w:rsid w:val="003D5407"/>
    <w:rsid w:val="003D6D79"/>
    <w:rsid w:val="003E39F6"/>
    <w:rsid w:val="003E6F12"/>
    <w:rsid w:val="003F0ACC"/>
    <w:rsid w:val="003F19DF"/>
    <w:rsid w:val="003F3862"/>
    <w:rsid w:val="003F42FD"/>
    <w:rsid w:val="0040170B"/>
    <w:rsid w:val="00402DA8"/>
    <w:rsid w:val="004066B7"/>
    <w:rsid w:val="00414014"/>
    <w:rsid w:val="004154E9"/>
    <w:rsid w:val="00415BC8"/>
    <w:rsid w:val="00417185"/>
    <w:rsid w:val="00420012"/>
    <w:rsid w:val="0043042A"/>
    <w:rsid w:val="004323C1"/>
    <w:rsid w:val="004408D1"/>
    <w:rsid w:val="004409DD"/>
    <w:rsid w:val="00440F85"/>
    <w:rsid w:val="0044359F"/>
    <w:rsid w:val="00443750"/>
    <w:rsid w:val="00445D96"/>
    <w:rsid w:val="004629DC"/>
    <w:rsid w:val="00471826"/>
    <w:rsid w:val="004726E6"/>
    <w:rsid w:val="00476852"/>
    <w:rsid w:val="00476B8F"/>
    <w:rsid w:val="004778F4"/>
    <w:rsid w:val="004826AC"/>
    <w:rsid w:val="00487521"/>
    <w:rsid w:val="004A04AD"/>
    <w:rsid w:val="004A3369"/>
    <w:rsid w:val="004A4DDB"/>
    <w:rsid w:val="004A5910"/>
    <w:rsid w:val="004A6886"/>
    <w:rsid w:val="004A68EC"/>
    <w:rsid w:val="004D0100"/>
    <w:rsid w:val="004D7C8D"/>
    <w:rsid w:val="004E2958"/>
    <w:rsid w:val="004E762F"/>
    <w:rsid w:val="00500FDD"/>
    <w:rsid w:val="00501794"/>
    <w:rsid w:val="00503139"/>
    <w:rsid w:val="005055F1"/>
    <w:rsid w:val="0050649B"/>
    <w:rsid w:val="00513FD3"/>
    <w:rsid w:val="005173A7"/>
    <w:rsid w:val="0052066D"/>
    <w:rsid w:val="00521CEB"/>
    <w:rsid w:val="00530B96"/>
    <w:rsid w:val="00532565"/>
    <w:rsid w:val="00537338"/>
    <w:rsid w:val="005411B6"/>
    <w:rsid w:val="0054541E"/>
    <w:rsid w:val="00547A70"/>
    <w:rsid w:val="00555636"/>
    <w:rsid w:val="00556D2D"/>
    <w:rsid w:val="0055763D"/>
    <w:rsid w:val="0056348B"/>
    <w:rsid w:val="00573773"/>
    <w:rsid w:val="00581DAB"/>
    <w:rsid w:val="0058298C"/>
    <w:rsid w:val="0058625E"/>
    <w:rsid w:val="0059497D"/>
    <w:rsid w:val="005A77AF"/>
    <w:rsid w:val="005B4E2E"/>
    <w:rsid w:val="005B550A"/>
    <w:rsid w:val="005C1D0C"/>
    <w:rsid w:val="005D1889"/>
    <w:rsid w:val="005D5C3F"/>
    <w:rsid w:val="005E07AB"/>
    <w:rsid w:val="005E3F8D"/>
    <w:rsid w:val="005E7B74"/>
    <w:rsid w:val="005F02C1"/>
    <w:rsid w:val="005F3778"/>
    <w:rsid w:val="00604144"/>
    <w:rsid w:val="00604E96"/>
    <w:rsid w:val="00607322"/>
    <w:rsid w:val="00624A53"/>
    <w:rsid w:val="006257E3"/>
    <w:rsid w:val="00634D53"/>
    <w:rsid w:val="0063754F"/>
    <w:rsid w:val="00654B72"/>
    <w:rsid w:val="006551EE"/>
    <w:rsid w:val="00655424"/>
    <w:rsid w:val="00655BA1"/>
    <w:rsid w:val="006608C4"/>
    <w:rsid w:val="0066228E"/>
    <w:rsid w:val="0066294F"/>
    <w:rsid w:val="00667F86"/>
    <w:rsid w:val="00674C20"/>
    <w:rsid w:val="0067577F"/>
    <w:rsid w:val="00677568"/>
    <w:rsid w:val="00677827"/>
    <w:rsid w:val="00684AAE"/>
    <w:rsid w:val="00684D8A"/>
    <w:rsid w:val="00690A45"/>
    <w:rsid w:val="00694AA8"/>
    <w:rsid w:val="00694CF6"/>
    <w:rsid w:val="00695BE3"/>
    <w:rsid w:val="006A00ED"/>
    <w:rsid w:val="006A437C"/>
    <w:rsid w:val="006A5D59"/>
    <w:rsid w:val="006B0214"/>
    <w:rsid w:val="006B3292"/>
    <w:rsid w:val="006B70A0"/>
    <w:rsid w:val="006C1CEF"/>
    <w:rsid w:val="006D55D5"/>
    <w:rsid w:val="006E2C98"/>
    <w:rsid w:val="006E34DA"/>
    <w:rsid w:val="00700BCA"/>
    <w:rsid w:val="00705B2C"/>
    <w:rsid w:val="00712EF3"/>
    <w:rsid w:val="007168ED"/>
    <w:rsid w:val="00723EA5"/>
    <w:rsid w:val="00737663"/>
    <w:rsid w:val="007439BD"/>
    <w:rsid w:val="007443C2"/>
    <w:rsid w:val="007546EC"/>
    <w:rsid w:val="00757EF2"/>
    <w:rsid w:val="0076607A"/>
    <w:rsid w:val="00766600"/>
    <w:rsid w:val="00766A22"/>
    <w:rsid w:val="00772BE9"/>
    <w:rsid w:val="00774782"/>
    <w:rsid w:val="00774C37"/>
    <w:rsid w:val="00775111"/>
    <w:rsid w:val="007755E0"/>
    <w:rsid w:val="00776F13"/>
    <w:rsid w:val="00782B09"/>
    <w:rsid w:val="007852F6"/>
    <w:rsid w:val="00785C4F"/>
    <w:rsid w:val="00787252"/>
    <w:rsid w:val="00797D09"/>
    <w:rsid w:val="007A1B59"/>
    <w:rsid w:val="007A7F67"/>
    <w:rsid w:val="007B78AB"/>
    <w:rsid w:val="007C0E31"/>
    <w:rsid w:val="007C141E"/>
    <w:rsid w:val="007C1F19"/>
    <w:rsid w:val="007D08CA"/>
    <w:rsid w:val="007D2930"/>
    <w:rsid w:val="007D405F"/>
    <w:rsid w:val="007D4AE0"/>
    <w:rsid w:val="007D4C5A"/>
    <w:rsid w:val="007D6B8E"/>
    <w:rsid w:val="007D774E"/>
    <w:rsid w:val="007E4AF7"/>
    <w:rsid w:val="007E64D8"/>
    <w:rsid w:val="007F0A0C"/>
    <w:rsid w:val="007F3B5A"/>
    <w:rsid w:val="007F5817"/>
    <w:rsid w:val="007F5A60"/>
    <w:rsid w:val="00801B6E"/>
    <w:rsid w:val="008133CE"/>
    <w:rsid w:val="00822F29"/>
    <w:rsid w:val="00822F58"/>
    <w:rsid w:val="00832920"/>
    <w:rsid w:val="00832967"/>
    <w:rsid w:val="00832995"/>
    <w:rsid w:val="00842044"/>
    <w:rsid w:val="008430DD"/>
    <w:rsid w:val="00844DB3"/>
    <w:rsid w:val="008509A6"/>
    <w:rsid w:val="0085207F"/>
    <w:rsid w:val="00852545"/>
    <w:rsid w:val="00852598"/>
    <w:rsid w:val="00855A2D"/>
    <w:rsid w:val="0087475F"/>
    <w:rsid w:val="00875061"/>
    <w:rsid w:val="00876918"/>
    <w:rsid w:val="0088792A"/>
    <w:rsid w:val="00891A2D"/>
    <w:rsid w:val="008A37DD"/>
    <w:rsid w:val="008A566B"/>
    <w:rsid w:val="008A7A62"/>
    <w:rsid w:val="008B0A8B"/>
    <w:rsid w:val="008B1AD9"/>
    <w:rsid w:val="008B46FF"/>
    <w:rsid w:val="008B4CC1"/>
    <w:rsid w:val="008B4EF0"/>
    <w:rsid w:val="008B6A77"/>
    <w:rsid w:val="008B6BAB"/>
    <w:rsid w:val="008B790E"/>
    <w:rsid w:val="008C24C0"/>
    <w:rsid w:val="008C288A"/>
    <w:rsid w:val="008C4FE6"/>
    <w:rsid w:val="008D10E0"/>
    <w:rsid w:val="008D6895"/>
    <w:rsid w:val="008E4597"/>
    <w:rsid w:val="008E533E"/>
    <w:rsid w:val="008E5943"/>
    <w:rsid w:val="008F1CA0"/>
    <w:rsid w:val="008F4485"/>
    <w:rsid w:val="008F615D"/>
    <w:rsid w:val="00901628"/>
    <w:rsid w:val="009108B8"/>
    <w:rsid w:val="0091419C"/>
    <w:rsid w:val="00933395"/>
    <w:rsid w:val="009345C5"/>
    <w:rsid w:val="00934A65"/>
    <w:rsid w:val="0093511D"/>
    <w:rsid w:val="00945060"/>
    <w:rsid w:val="00945ADD"/>
    <w:rsid w:val="00947A34"/>
    <w:rsid w:val="009508A3"/>
    <w:rsid w:val="00966A52"/>
    <w:rsid w:val="0096733D"/>
    <w:rsid w:val="00970AF6"/>
    <w:rsid w:val="00973C71"/>
    <w:rsid w:val="009837A6"/>
    <w:rsid w:val="00984331"/>
    <w:rsid w:val="00991F35"/>
    <w:rsid w:val="00994937"/>
    <w:rsid w:val="00996852"/>
    <w:rsid w:val="009A4A40"/>
    <w:rsid w:val="009A4CE4"/>
    <w:rsid w:val="009A7452"/>
    <w:rsid w:val="009B11F6"/>
    <w:rsid w:val="009B29A6"/>
    <w:rsid w:val="009B4356"/>
    <w:rsid w:val="009C39B3"/>
    <w:rsid w:val="009D2E96"/>
    <w:rsid w:val="009D58E8"/>
    <w:rsid w:val="009D77E9"/>
    <w:rsid w:val="009E0633"/>
    <w:rsid w:val="009E2861"/>
    <w:rsid w:val="009E4183"/>
    <w:rsid w:val="009E5ABF"/>
    <w:rsid w:val="009F29B5"/>
    <w:rsid w:val="009F68B0"/>
    <w:rsid w:val="009F68B3"/>
    <w:rsid w:val="00A04B0F"/>
    <w:rsid w:val="00A115DC"/>
    <w:rsid w:val="00A23289"/>
    <w:rsid w:val="00A23D0A"/>
    <w:rsid w:val="00A23D10"/>
    <w:rsid w:val="00A23DFD"/>
    <w:rsid w:val="00A30448"/>
    <w:rsid w:val="00A31063"/>
    <w:rsid w:val="00A31B66"/>
    <w:rsid w:val="00A31EA5"/>
    <w:rsid w:val="00A32640"/>
    <w:rsid w:val="00A40F9E"/>
    <w:rsid w:val="00A415A3"/>
    <w:rsid w:val="00A452DB"/>
    <w:rsid w:val="00A53A11"/>
    <w:rsid w:val="00A53C99"/>
    <w:rsid w:val="00A54EE3"/>
    <w:rsid w:val="00A61034"/>
    <w:rsid w:val="00A63222"/>
    <w:rsid w:val="00A66AF3"/>
    <w:rsid w:val="00A66EA3"/>
    <w:rsid w:val="00A671A8"/>
    <w:rsid w:val="00A71089"/>
    <w:rsid w:val="00A71621"/>
    <w:rsid w:val="00A769D6"/>
    <w:rsid w:val="00A940E0"/>
    <w:rsid w:val="00A948AE"/>
    <w:rsid w:val="00A96F9B"/>
    <w:rsid w:val="00AA12E2"/>
    <w:rsid w:val="00AA279F"/>
    <w:rsid w:val="00AA2E16"/>
    <w:rsid w:val="00AB240C"/>
    <w:rsid w:val="00AB38D2"/>
    <w:rsid w:val="00AB4C6B"/>
    <w:rsid w:val="00AB766A"/>
    <w:rsid w:val="00AC2327"/>
    <w:rsid w:val="00AD1AE8"/>
    <w:rsid w:val="00AD21F9"/>
    <w:rsid w:val="00AE358F"/>
    <w:rsid w:val="00AE3DD8"/>
    <w:rsid w:val="00AE4F0E"/>
    <w:rsid w:val="00AE525A"/>
    <w:rsid w:val="00AE533B"/>
    <w:rsid w:val="00AF6E66"/>
    <w:rsid w:val="00AF793C"/>
    <w:rsid w:val="00B01785"/>
    <w:rsid w:val="00B0362F"/>
    <w:rsid w:val="00B03C54"/>
    <w:rsid w:val="00B04021"/>
    <w:rsid w:val="00B05036"/>
    <w:rsid w:val="00B105D8"/>
    <w:rsid w:val="00B14319"/>
    <w:rsid w:val="00B15353"/>
    <w:rsid w:val="00B162BF"/>
    <w:rsid w:val="00B203D8"/>
    <w:rsid w:val="00B269A1"/>
    <w:rsid w:val="00B269EB"/>
    <w:rsid w:val="00B27379"/>
    <w:rsid w:val="00B32E7B"/>
    <w:rsid w:val="00B3429A"/>
    <w:rsid w:val="00B41759"/>
    <w:rsid w:val="00B46F8C"/>
    <w:rsid w:val="00B47549"/>
    <w:rsid w:val="00B523F6"/>
    <w:rsid w:val="00B61B55"/>
    <w:rsid w:val="00B67459"/>
    <w:rsid w:val="00B749CA"/>
    <w:rsid w:val="00B75002"/>
    <w:rsid w:val="00B827BB"/>
    <w:rsid w:val="00B83727"/>
    <w:rsid w:val="00B83FBB"/>
    <w:rsid w:val="00B94088"/>
    <w:rsid w:val="00B94313"/>
    <w:rsid w:val="00B95A64"/>
    <w:rsid w:val="00BA2D3B"/>
    <w:rsid w:val="00BA3787"/>
    <w:rsid w:val="00BA7261"/>
    <w:rsid w:val="00BB0BA9"/>
    <w:rsid w:val="00BB0BE2"/>
    <w:rsid w:val="00BB1680"/>
    <w:rsid w:val="00BB606E"/>
    <w:rsid w:val="00BC0CE7"/>
    <w:rsid w:val="00BC2856"/>
    <w:rsid w:val="00BC2D53"/>
    <w:rsid w:val="00BC4D2E"/>
    <w:rsid w:val="00BD3B29"/>
    <w:rsid w:val="00BD3CC5"/>
    <w:rsid w:val="00BD3D3D"/>
    <w:rsid w:val="00BD5203"/>
    <w:rsid w:val="00BD53BC"/>
    <w:rsid w:val="00BD66A1"/>
    <w:rsid w:val="00BD680B"/>
    <w:rsid w:val="00BD7815"/>
    <w:rsid w:val="00BD7BDC"/>
    <w:rsid w:val="00BD7EF5"/>
    <w:rsid w:val="00BE0C57"/>
    <w:rsid w:val="00BE0E82"/>
    <w:rsid w:val="00BE282E"/>
    <w:rsid w:val="00BE3022"/>
    <w:rsid w:val="00BE4E74"/>
    <w:rsid w:val="00BE72E8"/>
    <w:rsid w:val="00BF0B19"/>
    <w:rsid w:val="00BF11F0"/>
    <w:rsid w:val="00BF2969"/>
    <w:rsid w:val="00C01C40"/>
    <w:rsid w:val="00C0396F"/>
    <w:rsid w:val="00C0715F"/>
    <w:rsid w:val="00C076A3"/>
    <w:rsid w:val="00C10C0C"/>
    <w:rsid w:val="00C13061"/>
    <w:rsid w:val="00C14F0F"/>
    <w:rsid w:val="00C15839"/>
    <w:rsid w:val="00C20E43"/>
    <w:rsid w:val="00C21AA4"/>
    <w:rsid w:val="00C231C3"/>
    <w:rsid w:val="00C25795"/>
    <w:rsid w:val="00C309A8"/>
    <w:rsid w:val="00C33D54"/>
    <w:rsid w:val="00C35E03"/>
    <w:rsid w:val="00C3669E"/>
    <w:rsid w:val="00C4100C"/>
    <w:rsid w:val="00C424E0"/>
    <w:rsid w:val="00C426B2"/>
    <w:rsid w:val="00C44505"/>
    <w:rsid w:val="00C44E55"/>
    <w:rsid w:val="00C4552A"/>
    <w:rsid w:val="00C46660"/>
    <w:rsid w:val="00C54EC6"/>
    <w:rsid w:val="00C55E37"/>
    <w:rsid w:val="00C57CAA"/>
    <w:rsid w:val="00C63134"/>
    <w:rsid w:val="00C677E7"/>
    <w:rsid w:val="00C67C77"/>
    <w:rsid w:val="00C73899"/>
    <w:rsid w:val="00C77DA2"/>
    <w:rsid w:val="00C83547"/>
    <w:rsid w:val="00C9130C"/>
    <w:rsid w:val="00C920A2"/>
    <w:rsid w:val="00CB3D9A"/>
    <w:rsid w:val="00CB4A5D"/>
    <w:rsid w:val="00CC1B0E"/>
    <w:rsid w:val="00CC1CEF"/>
    <w:rsid w:val="00CC3261"/>
    <w:rsid w:val="00CD1B27"/>
    <w:rsid w:val="00CD3722"/>
    <w:rsid w:val="00CD770C"/>
    <w:rsid w:val="00CE7134"/>
    <w:rsid w:val="00CF5F1B"/>
    <w:rsid w:val="00CF684B"/>
    <w:rsid w:val="00D0031F"/>
    <w:rsid w:val="00D042C9"/>
    <w:rsid w:val="00D0518B"/>
    <w:rsid w:val="00D06DE6"/>
    <w:rsid w:val="00D07C8E"/>
    <w:rsid w:val="00D13FF8"/>
    <w:rsid w:val="00D17CE1"/>
    <w:rsid w:val="00D25C24"/>
    <w:rsid w:val="00D31EE0"/>
    <w:rsid w:val="00D33484"/>
    <w:rsid w:val="00D33A96"/>
    <w:rsid w:val="00D35BC5"/>
    <w:rsid w:val="00D438AB"/>
    <w:rsid w:val="00D4784F"/>
    <w:rsid w:val="00D47B7E"/>
    <w:rsid w:val="00D502B9"/>
    <w:rsid w:val="00D543E2"/>
    <w:rsid w:val="00D5708D"/>
    <w:rsid w:val="00D57981"/>
    <w:rsid w:val="00D619EB"/>
    <w:rsid w:val="00D62D2C"/>
    <w:rsid w:val="00D64FFB"/>
    <w:rsid w:val="00D70405"/>
    <w:rsid w:val="00D730E3"/>
    <w:rsid w:val="00D76EBE"/>
    <w:rsid w:val="00D779BD"/>
    <w:rsid w:val="00D82DB2"/>
    <w:rsid w:val="00D843B7"/>
    <w:rsid w:val="00D84949"/>
    <w:rsid w:val="00D93906"/>
    <w:rsid w:val="00D9629F"/>
    <w:rsid w:val="00DA1BA9"/>
    <w:rsid w:val="00DA3F98"/>
    <w:rsid w:val="00DA447A"/>
    <w:rsid w:val="00DB34C1"/>
    <w:rsid w:val="00DB3BC3"/>
    <w:rsid w:val="00DC0B76"/>
    <w:rsid w:val="00DC1ADC"/>
    <w:rsid w:val="00DD1C24"/>
    <w:rsid w:val="00DD419A"/>
    <w:rsid w:val="00DD7BF8"/>
    <w:rsid w:val="00DE0207"/>
    <w:rsid w:val="00DE4AD9"/>
    <w:rsid w:val="00DF0D37"/>
    <w:rsid w:val="00DF1E64"/>
    <w:rsid w:val="00DF6B06"/>
    <w:rsid w:val="00E06451"/>
    <w:rsid w:val="00E10343"/>
    <w:rsid w:val="00E13C6D"/>
    <w:rsid w:val="00E201AF"/>
    <w:rsid w:val="00E2138C"/>
    <w:rsid w:val="00E24309"/>
    <w:rsid w:val="00E25CB8"/>
    <w:rsid w:val="00E32FAD"/>
    <w:rsid w:val="00E35A40"/>
    <w:rsid w:val="00E37F8A"/>
    <w:rsid w:val="00E54788"/>
    <w:rsid w:val="00E62523"/>
    <w:rsid w:val="00E65A8B"/>
    <w:rsid w:val="00E674B9"/>
    <w:rsid w:val="00E70359"/>
    <w:rsid w:val="00E80BC7"/>
    <w:rsid w:val="00E810D3"/>
    <w:rsid w:val="00E826C0"/>
    <w:rsid w:val="00E846EB"/>
    <w:rsid w:val="00E857DE"/>
    <w:rsid w:val="00E92917"/>
    <w:rsid w:val="00EA0616"/>
    <w:rsid w:val="00EA0836"/>
    <w:rsid w:val="00EA1627"/>
    <w:rsid w:val="00EA264A"/>
    <w:rsid w:val="00EA26DD"/>
    <w:rsid w:val="00EB0AFB"/>
    <w:rsid w:val="00EB3C7D"/>
    <w:rsid w:val="00EB43A3"/>
    <w:rsid w:val="00EB4B47"/>
    <w:rsid w:val="00EB57DC"/>
    <w:rsid w:val="00EC4079"/>
    <w:rsid w:val="00ED02E6"/>
    <w:rsid w:val="00ED5414"/>
    <w:rsid w:val="00ED578C"/>
    <w:rsid w:val="00EE09F7"/>
    <w:rsid w:val="00EE38EA"/>
    <w:rsid w:val="00EE6EBE"/>
    <w:rsid w:val="00EF0D1B"/>
    <w:rsid w:val="00EF3CED"/>
    <w:rsid w:val="00EF543A"/>
    <w:rsid w:val="00F00202"/>
    <w:rsid w:val="00F02D80"/>
    <w:rsid w:val="00F02DBC"/>
    <w:rsid w:val="00F1438D"/>
    <w:rsid w:val="00F203CA"/>
    <w:rsid w:val="00F22747"/>
    <w:rsid w:val="00F22EAD"/>
    <w:rsid w:val="00F23748"/>
    <w:rsid w:val="00F24FA8"/>
    <w:rsid w:val="00F3156B"/>
    <w:rsid w:val="00F35139"/>
    <w:rsid w:val="00F461D4"/>
    <w:rsid w:val="00F55663"/>
    <w:rsid w:val="00F61E40"/>
    <w:rsid w:val="00F64146"/>
    <w:rsid w:val="00F64DB3"/>
    <w:rsid w:val="00F64EC6"/>
    <w:rsid w:val="00F67411"/>
    <w:rsid w:val="00F728AD"/>
    <w:rsid w:val="00F74C40"/>
    <w:rsid w:val="00F81A20"/>
    <w:rsid w:val="00F831A4"/>
    <w:rsid w:val="00F83BEF"/>
    <w:rsid w:val="00F854A3"/>
    <w:rsid w:val="00F85FD3"/>
    <w:rsid w:val="00F872A4"/>
    <w:rsid w:val="00F92767"/>
    <w:rsid w:val="00F9783C"/>
    <w:rsid w:val="00FA06C1"/>
    <w:rsid w:val="00FA70E1"/>
    <w:rsid w:val="00FB591F"/>
    <w:rsid w:val="00FB60CF"/>
    <w:rsid w:val="00FB69CD"/>
    <w:rsid w:val="00FC0542"/>
    <w:rsid w:val="00FC0B72"/>
    <w:rsid w:val="00FC4996"/>
    <w:rsid w:val="00FD0BDE"/>
    <w:rsid w:val="00FD32A3"/>
    <w:rsid w:val="00FD3738"/>
    <w:rsid w:val="00FD7B3D"/>
    <w:rsid w:val="00FE1FF7"/>
    <w:rsid w:val="00FE3FC1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6E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0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rsid w:val="00F02DBC"/>
  </w:style>
  <w:style w:type="paragraph" w:styleId="Odstavecseseznamem">
    <w:name w:val="List Paragraph"/>
    <w:basedOn w:val="Normln"/>
    <w:uiPriority w:val="34"/>
    <w:qFormat/>
    <w:rsid w:val="00581DAB"/>
    <w:pPr>
      <w:ind w:left="720"/>
      <w:contextualSpacing/>
    </w:pPr>
  </w:style>
  <w:style w:type="character" w:customStyle="1" w:styleId="preformatted">
    <w:name w:val="preformatted"/>
    <w:rsid w:val="003C23FD"/>
  </w:style>
  <w:style w:type="character" w:styleId="Odkaznakoment">
    <w:name w:val="annotation reference"/>
    <w:basedOn w:val="Standardnpsmoodstavce"/>
    <w:uiPriority w:val="99"/>
    <w:semiHidden/>
    <w:unhideWhenUsed/>
    <w:rsid w:val="00242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42F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42F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2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2FC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2FC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FC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6041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04144"/>
  </w:style>
  <w:style w:type="paragraph" w:styleId="Zpat">
    <w:name w:val="footer"/>
    <w:basedOn w:val="Normln"/>
    <w:link w:val="ZpatChar"/>
    <w:uiPriority w:val="99"/>
    <w:unhideWhenUsed/>
    <w:rsid w:val="006041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04144"/>
  </w:style>
  <w:style w:type="paragraph" w:styleId="Revize">
    <w:name w:val="Revision"/>
    <w:hidden/>
    <w:uiPriority w:val="99"/>
    <w:semiHidden/>
    <w:rsid w:val="00604E96"/>
  </w:style>
  <w:style w:type="character" w:styleId="Hypertextovodkaz">
    <w:name w:val="Hyperlink"/>
    <w:basedOn w:val="Standardnpsmoodstavce"/>
    <w:uiPriority w:val="99"/>
    <w:unhideWhenUsed/>
    <w:rsid w:val="00EE6EBE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6EBE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D47B7E"/>
  </w:style>
  <w:style w:type="paragraph" w:customStyle="1" w:styleId="RLTextlnkuslovan">
    <w:name w:val="RL Text článku číslovaný"/>
    <w:basedOn w:val="Normln"/>
    <w:link w:val="RLTextlnkuslovanChar"/>
    <w:rsid w:val="0032284D"/>
    <w:pPr>
      <w:spacing w:after="120" w:line="280" w:lineRule="exact"/>
      <w:jc w:val="both"/>
    </w:pPr>
    <w:rPr>
      <w:rFonts w:ascii="Calibri" w:eastAsia="Times New Roman" w:hAnsi="Calibri"/>
      <w:color w:val="auto"/>
    </w:rPr>
  </w:style>
  <w:style w:type="paragraph" w:customStyle="1" w:styleId="RLlneksmlouvy">
    <w:name w:val="RL Článek smlouvy"/>
    <w:basedOn w:val="Normln"/>
    <w:next w:val="RLTextlnkuslovan"/>
    <w:qFormat/>
    <w:rsid w:val="0032284D"/>
    <w:pPr>
      <w:keepNext/>
      <w:numPr>
        <w:numId w:val="7"/>
      </w:numPr>
      <w:suppressAutoHyphens/>
      <w:spacing w:before="360" w:after="120" w:line="280" w:lineRule="exact"/>
      <w:jc w:val="both"/>
      <w:outlineLvl w:val="0"/>
    </w:pPr>
    <w:rPr>
      <w:rFonts w:ascii="Calibri" w:eastAsia="Times New Roman" w:hAnsi="Calibri"/>
      <w:b/>
      <w:caps/>
      <w:color w:val="auto"/>
    </w:rPr>
  </w:style>
  <w:style w:type="paragraph" w:customStyle="1" w:styleId="RLdajeosmluvnstran">
    <w:name w:val="RL  údaje o smluvní straně"/>
    <w:basedOn w:val="Normln"/>
    <w:link w:val="RLdajeosmluvnstranChar"/>
    <w:rsid w:val="0032284D"/>
    <w:pPr>
      <w:spacing w:after="120" w:line="280" w:lineRule="exact"/>
      <w:jc w:val="center"/>
    </w:pPr>
    <w:rPr>
      <w:rFonts w:ascii="Garamond" w:eastAsia="Times New Roman" w:hAnsi="Garamond"/>
      <w:color w:val="auto"/>
      <w:sz w:val="24"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32284D"/>
    <w:pPr>
      <w:spacing w:after="120" w:line="280" w:lineRule="exact"/>
      <w:jc w:val="center"/>
    </w:pPr>
    <w:rPr>
      <w:rFonts w:ascii="Garamond" w:eastAsia="Times New Roman" w:hAnsi="Garamond"/>
      <w:b/>
      <w:color w:val="auto"/>
      <w:sz w:val="24"/>
      <w:szCs w:val="24"/>
      <w:lang w:eastAsia="cs-CZ"/>
    </w:rPr>
  </w:style>
  <w:style w:type="character" w:customStyle="1" w:styleId="RLProhlensmluvnchstranChar">
    <w:name w:val="RL Prohlášení smluvních stran Char"/>
    <w:basedOn w:val="Standardnpsmoodstavce"/>
    <w:link w:val="RLProhlensmluvnchstran"/>
    <w:rsid w:val="0032284D"/>
    <w:rPr>
      <w:rFonts w:ascii="Garamond" w:eastAsia="Times New Roman" w:hAnsi="Garamond"/>
      <w:b/>
      <w:color w:val="auto"/>
      <w:sz w:val="24"/>
      <w:szCs w:val="24"/>
      <w:lang w:eastAsia="cs-CZ"/>
    </w:rPr>
  </w:style>
  <w:style w:type="character" w:customStyle="1" w:styleId="RLTextlnkuslovanChar">
    <w:name w:val="RL Text článku číslovaný Char"/>
    <w:basedOn w:val="Standardnpsmoodstavce"/>
    <w:link w:val="RLTextlnkuslovan"/>
    <w:rsid w:val="0032284D"/>
    <w:rPr>
      <w:rFonts w:ascii="Calibri" w:eastAsia="Times New Roman" w:hAnsi="Calibri"/>
      <w:color w:val="auto"/>
    </w:rPr>
  </w:style>
  <w:style w:type="character" w:customStyle="1" w:styleId="platne">
    <w:name w:val="platne"/>
    <w:basedOn w:val="Standardnpsmoodstavce"/>
    <w:rsid w:val="0032284D"/>
  </w:style>
  <w:style w:type="paragraph" w:customStyle="1" w:styleId="Preambule">
    <w:name w:val="Preambule"/>
    <w:basedOn w:val="RLdajeosmluvnstran"/>
    <w:link w:val="PreambuleChar"/>
    <w:qFormat/>
    <w:rsid w:val="0032284D"/>
    <w:pPr>
      <w:numPr>
        <w:numId w:val="8"/>
      </w:numPr>
      <w:jc w:val="both"/>
    </w:pPr>
    <w:rPr>
      <w:rFonts w:ascii="Calibri" w:hAnsi="Calibri"/>
      <w:color w:val="394A58"/>
    </w:rPr>
  </w:style>
  <w:style w:type="character" w:customStyle="1" w:styleId="RLdajeosmluvnstranChar">
    <w:name w:val="RL  údaje o smluvní straně Char"/>
    <w:basedOn w:val="Standardnpsmoodstavce"/>
    <w:link w:val="RLdajeosmluvnstran"/>
    <w:rsid w:val="0032284D"/>
    <w:rPr>
      <w:rFonts w:ascii="Garamond" w:eastAsia="Times New Roman" w:hAnsi="Garamond"/>
      <w:color w:val="auto"/>
      <w:sz w:val="24"/>
      <w:szCs w:val="24"/>
    </w:rPr>
  </w:style>
  <w:style w:type="character" w:customStyle="1" w:styleId="PreambuleChar">
    <w:name w:val="Preambule Char"/>
    <w:basedOn w:val="RLdajeosmluvnstranChar"/>
    <w:link w:val="Preambule"/>
    <w:rsid w:val="0032284D"/>
    <w:rPr>
      <w:rFonts w:ascii="Calibri" w:eastAsia="Times New Roman" w:hAnsi="Calibri"/>
      <w:color w:val="394A58"/>
      <w:sz w:val="24"/>
      <w:szCs w:val="24"/>
    </w:rPr>
  </w:style>
  <w:style w:type="paragraph" w:styleId="Zkladntext">
    <w:name w:val="Body Text"/>
    <w:basedOn w:val="Normln"/>
    <w:link w:val="ZkladntextChar"/>
    <w:rsid w:val="0032284D"/>
    <w:pPr>
      <w:jc w:val="center"/>
    </w:pPr>
    <w:rPr>
      <w:rFonts w:ascii="Garamond" w:eastAsia="Times New Roman" w:hAnsi="Garamond"/>
      <w:b/>
      <w:color w:val="auto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2284D"/>
    <w:rPr>
      <w:rFonts w:ascii="Garamond" w:eastAsia="Times New Roman" w:hAnsi="Garamond"/>
      <w:b/>
      <w:color w:val="auto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B22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D0A1-AF56-4A6E-80A7-4B466F0D3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1230</Words>
  <Characters>7258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2023-08-14T17:42:00Z</dcterms:created>
  <dcterms:modified xsi:type="dcterms:W3CDTF">2023-08-14T17:42:00Z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317dfd163dffe2efbb164f2db8a5ffa18aa11ce6ff9e169b10c9ffab52383092</vt:lpwstr>
  </property>
</Properties>
</file>